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Times New Roman" w:hAnsi="Times New Roman" w:eastAsia="方正小标宋简体" w:cs="Times New Roman"/>
          <w:b/>
          <w:sz w:val="36"/>
          <w:szCs w:val="36"/>
        </w:rPr>
      </w:pPr>
    </w:p>
    <w:p>
      <w:pPr>
        <w:spacing w:line="540" w:lineRule="exact"/>
        <w:jc w:val="center"/>
        <w:rPr>
          <w:rFonts w:hint="eastAsia" w:ascii="Times New Roman" w:hAnsi="Times New Roman" w:eastAsia="方正小标宋简体" w:cs="Times New Roman"/>
          <w:b/>
          <w:sz w:val="36"/>
          <w:szCs w:val="36"/>
        </w:rPr>
      </w:pPr>
      <w:r>
        <w:rPr>
          <w:rFonts w:hint="eastAsia" w:ascii="Times New Roman" w:hAnsi="Times New Roman" w:eastAsia="方正小标宋简体" w:cs="Times New Roman"/>
          <w:b/>
          <w:sz w:val="36"/>
          <w:szCs w:val="36"/>
        </w:rPr>
        <w:t>育梦边疆，德润杏坛——记新疆大学夏迪娅・伊布拉音教授的边疆育人之路</w:t>
      </w:r>
    </w:p>
    <w:p>
      <w:pPr>
        <w:spacing w:line="440" w:lineRule="exact"/>
        <w:ind w:firstLine="600" w:firstLineChars="200"/>
        <w:jc w:val="left"/>
        <w:rPr>
          <w:rFonts w:hint="eastAsia" w:ascii="Times New Roman" w:hAnsi="Times New Roman" w:eastAsia="楷体_GB2312" w:cs="Times New Roman"/>
          <w:sz w:val="30"/>
          <w:szCs w:val="30"/>
        </w:rPr>
      </w:pPr>
      <w:r>
        <w:rPr>
          <w:rFonts w:hint="eastAsia" w:ascii="Times New Roman" w:hAnsi="Times New Roman" w:eastAsia="楷体_GB2312" w:cs="Times New Roman"/>
          <w:sz w:val="30"/>
          <w:szCs w:val="30"/>
        </w:rPr>
        <w:t>当三代教育世家的烛火在边疆燃起，她以胡杨的姿态扎根三尺讲台：用语言搭建民族团结的桥梁，让</w:t>
      </w:r>
      <w:r>
        <w:rPr>
          <w:rFonts w:hint="eastAsia" w:ascii="Times New Roman" w:hAnsi="Times New Roman" w:eastAsia="楷体_GB2312" w:cs="Times New Roman"/>
          <w:sz w:val="30"/>
          <w:szCs w:val="30"/>
          <w:lang w:val="en-US" w:eastAsia="zh-CN"/>
        </w:rPr>
        <w:t>思政</w:t>
      </w:r>
      <w:r>
        <w:rPr>
          <w:rFonts w:hint="eastAsia" w:ascii="Times New Roman" w:hAnsi="Times New Roman" w:eastAsia="楷体_GB2312" w:cs="Times New Roman"/>
          <w:sz w:val="30"/>
          <w:szCs w:val="30"/>
        </w:rPr>
        <w:t>革新课堂的经纬，以母性光辉驱散学子心头的迷雾。二十四载春秋，她把</w:t>
      </w:r>
      <w:r>
        <w:rPr>
          <w:rFonts w:hint="eastAsia" w:ascii="Times New Roman" w:hAnsi="Times New Roman" w:eastAsia="楷体_GB2312" w:cs="Times New Roman"/>
          <w:sz w:val="30"/>
          <w:szCs w:val="30"/>
          <w:lang w:eastAsia="zh-CN"/>
        </w:rPr>
        <w:t>“</w:t>
      </w:r>
      <w:r>
        <w:rPr>
          <w:rFonts w:hint="eastAsia" w:ascii="Times New Roman" w:hAnsi="Times New Roman" w:eastAsia="楷体_GB2312" w:cs="Times New Roman"/>
          <w:sz w:val="30"/>
          <w:szCs w:val="30"/>
        </w:rPr>
        <w:t>教育是点燃火种</w:t>
      </w:r>
      <w:r>
        <w:rPr>
          <w:rFonts w:hint="eastAsia" w:ascii="Times New Roman" w:hAnsi="Times New Roman" w:eastAsia="楷体_GB2312" w:cs="Times New Roman"/>
          <w:sz w:val="30"/>
          <w:szCs w:val="30"/>
          <w:lang w:eastAsia="zh-CN"/>
        </w:rPr>
        <w:t>”</w:t>
      </w:r>
      <w:r>
        <w:rPr>
          <w:rFonts w:hint="eastAsia" w:ascii="Times New Roman" w:hAnsi="Times New Roman" w:eastAsia="楷体_GB2312" w:cs="Times New Roman"/>
          <w:sz w:val="30"/>
          <w:szCs w:val="30"/>
        </w:rPr>
        <w:t>的信念，酿成了戈壁滩上最动人的教育诗行。</w:t>
      </w:r>
    </w:p>
    <w:p>
      <w:pPr>
        <w:spacing w:line="440" w:lineRule="exact"/>
        <w:jc w:val="right"/>
        <w:rPr>
          <w:rFonts w:eastAsia="楷体_GB2312"/>
          <w:sz w:val="30"/>
          <w:szCs w:val="30"/>
        </w:rPr>
      </w:pPr>
      <w:r>
        <w:rPr>
          <w:rFonts w:eastAsia="楷体_GB2312"/>
          <w:sz w:val="30"/>
          <w:szCs w:val="30"/>
        </w:rPr>
        <w:t>——题记</w:t>
      </w:r>
    </w:p>
    <w:p>
      <w:pPr>
        <w:spacing w:line="440" w:lineRule="exact"/>
        <w:jc w:val="right"/>
        <w:rPr>
          <w:rFonts w:hint="eastAsia" w:eastAsia="楷体_GB2312"/>
          <w:sz w:val="30"/>
          <w:szCs w:val="30"/>
        </w:rPr>
      </w:pPr>
      <w:r>
        <w:rPr>
          <w:rFonts w:eastAsia="方正仿宋简体"/>
          <w:color w:val="000000"/>
          <w:sz w:val="30"/>
          <w:szCs w:val="30"/>
        </w:rPr>
        <w:drawing>
          <wp:anchor distT="0" distB="0" distL="114300" distR="114300" simplePos="0" relativeHeight="251659264" behindDoc="0" locked="0" layoutInCell="1" allowOverlap="1">
            <wp:simplePos x="0" y="0"/>
            <wp:positionH relativeFrom="column">
              <wp:posOffset>321945</wp:posOffset>
            </wp:positionH>
            <wp:positionV relativeFrom="paragraph">
              <wp:posOffset>51435</wp:posOffset>
            </wp:positionV>
            <wp:extent cx="4856480" cy="3641725"/>
            <wp:effectExtent l="0" t="0" r="20320" b="15875"/>
            <wp:wrapTopAndBottom/>
            <wp:docPr id="1" name="图片 1" descr="QQ图片20230226231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Q图片20230226231230"/>
                    <pic:cNvPicPr>
                      <a:picLocks noChangeAspect="1"/>
                    </pic:cNvPicPr>
                  </pic:nvPicPr>
                  <pic:blipFill>
                    <a:blip r:embed="rId4"/>
                    <a:stretch>
                      <a:fillRect/>
                    </a:stretch>
                  </pic:blipFill>
                  <pic:spPr>
                    <a:xfrm>
                      <a:off x="0" y="0"/>
                      <a:ext cx="4856480" cy="3641725"/>
                    </a:xfrm>
                    <a:prstGeom prst="rect">
                      <a:avLst/>
                    </a:prstGeom>
                    <a:noFill/>
                    <a:ln>
                      <a:noFill/>
                    </a:ln>
                  </pic:spPr>
                </pic:pic>
              </a:graphicData>
            </a:graphic>
          </wp:anchor>
        </w:drawing>
      </w:r>
    </w:p>
    <w:p>
      <w:pPr>
        <w:spacing w:line="440" w:lineRule="exact"/>
        <w:ind w:firstLine="600" w:firstLineChars="200"/>
        <w:rPr>
          <w:rFonts w:hint="eastAsia" w:ascii="Times New Roman" w:hAnsi="Times New Roman" w:eastAsia="方正仿宋简体" w:cs="Times New Roman"/>
          <w:sz w:val="30"/>
          <w:szCs w:val="30"/>
        </w:rPr>
      </w:pPr>
      <w:r>
        <w:rPr>
          <w:rFonts w:hint="eastAsia" w:ascii="Times New Roman" w:hAnsi="Times New Roman" w:eastAsia="方正仿宋简体" w:cs="Times New Roman"/>
          <w:sz w:val="30"/>
          <w:szCs w:val="30"/>
        </w:rPr>
        <w:t>在新疆这片广袤的土地上，教育的火种代代相传，照亮了无数莘莘学子前行的道路。夏迪娅・伊布拉音，一位来自新疆大学中国语言文学学院</w:t>
      </w:r>
      <w:r>
        <w:rPr>
          <w:rFonts w:hint="eastAsia" w:ascii="Times New Roman" w:hAnsi="Times New Roman" w:eastAsia="方正仿宋简体" w:cs="Times New Roman"/>
          <w:sz w:val="30"/>
          <w:szCs w:val="30"/>
          <w:lang w:val="en-US" w:eastAsia="zh-CN"/>
        </w:rPr>
        <w:t>中语系</w:t>
      </w:r>
      <w:r>
        <w:rPr>
          <w:rFonts w:hint="eastAsia" w:ascii="Times New Roman" w:hAnsi="Times New Roman" w:eastAsia="方正仿宋简体" w:cs="Times New Roman"/>
          <w:sz w:val="30"/>
          <w:szCs w:val="30"/>
        </w:rPr>
        <w:t>的教授、博士生导师，就生长于这样一个三代从教的教育世家。“踏实、严谨、敬业，教好每一节课，做好每一件事”，这句家族传承的信念，如同永不熄灭的火炬，引领着她在教育的征程上坚定前行。作为全国首批“教育世家”荣誉称号与“宝钢优秀教师奖”获得者，夏迪娅・伊布拉音始终铭记父辈的嘱托：教育是点燃火种，而非填满容器。她以爱为底色，以责任为笔，书写着属于自己的教育篇章，成为学生心中那盏最温暖、最明亮的引航灯。</w:t>
      </w:r>
    </w:p>
    <w:p>
      <w:pPr>
        <w:spacing w:line="440" w:lineRule="exact"/>
        <w:ind w:firstLine="600" w:firstLineChars="200"/>
        <w:rPr>
          <w:rFonts w:hint="eastAsia" w:ascii="Times New Roman" w:hAnsi="Times New Roman" w:eastAsia="方正仿宋简体" w:cs="Times New Roman"/>
          <w:sz w:val="30"/>
          <w:szCs w:val="30"/>
        </w:rPr>
      </w:pPr>
    </w:p>
    <w:p>
      <w:pPr>
        <w:spacing w:line="440" w:lineRule="exact"/>
        <w:jc w:val="center"/>
        <w:rPr>
          <w:rFonts w:hint="eastAsia" w:ascii="Times New Roman" w:hAnsi="Times New Roman" w:eastAsia="方正仿宋简体" w:cs="Times New Roman"/>
          <w:b/>
          <w:sz w:val="30"/>
          <w:szCs w:val="30"/>
        </w:rPr>
      </w:pPr>
      <w:r>
        <w:rPr>
          <w:rFonts w:hint="eastAsia" w:ascii="Times New Roman" w:hAnsi="Times New Roman" w:eastAsia="方正仿宋简体" w:cs="Times New Roman"/>
          <w:b/>
          <w:sz w:val="30"/>
          <w:szCs w:val="30"/>
        </w:rPr>
        <w:t>爱润桃李，暖心引领学生成长</w:t>
      </w:r>
    </w:p>
    <w:p>
      <w:pPr>
        <w:spacing w:line="440" w:lineRule="exact"/>
        <w:ind w:firstLine="600" w:firstLineChars="200"/>
        <w:rPr>
          <w:rFonts w:hint="eastAsia" w:ascii="Times New Roman" w:hAnsi="Times New Roman" w:eastAsia="方正仿宋简体" w:cs="Times New Roman"/>
          <w:sz w:val="30"/>
          <w:szCs w:val="30"/>
        </w:rPr>
      </w:pPr>
      <w:r>
        <w:rPr>
          <w:rFonts w:hint="eastAsia" w:ascii="Times New Roman" w:hAnsi="Times New Roman" w:eastAsia="方正仿宋简体" w:cs="Times New Roman"/>
          <w:sz w:val="30"/>
          <w:szCs w:val="30"/>
        </w:rPr>
        <w:t>在教育的漫漫征途中，夏迪娅・伊布拉音老师始终坚信，教育是爱的事业。二十余载扎根一线教学，她深刻明白，比起成绩，学生的生活与心理健康同样重要。“让学生在学习中收获快乐与满足，呵护他们健康成长”，是她矢志不渝的教育追求。</w:t>
      </w:r>
    </w:p>
    <w:p>
      <w:pPr>
        <w:spacing w:line="440" w:lineRule="exact"/>
        <w:ind w:firstLine="600" w:firstLineChars="200"/>
        <w:rPr>
          <w:rFonts w:hint="eastAsia" w:ascii="Times New Roman" w:hAnsi="Times New Roman" w:eastAsia="方正仿宋简体" w:cs="Times New Roman"/>
          <w:sz w:val="30"/>
          <w:szCs w:val="30"/>
        </w:rPr>
      </w:pPr>
      <w:r>
        <w:rPr>
          <w:rFonts w:hint="eastAsia" w:ascii="Times New Roman" w:hAnsi="Times New Roman" w:eastAsia="方正仿宋简体" w:cs="Times New Roman"/>
          <w:sz w:val="30"/>
          <w:szCs w:val="30"/>
        </w:rPr>
        <w:t>这份关爱，化作春风细雨，悄然润泽着每一位学生的心田。中国少数民族语言文学（维吾尔语言）专业2021级的赵熙然对此感触颇深。作为从北京远赴新疆求学的新生，初入陌生环境的不安，在大一开学一个月的小测试后达到顶点。当夏迪娅老师将忐忑不安的她留下时，赵熙然戴着帽子，满心以为会因成绩挨批。然而，老师却温柔询问她的生活与学习情况。原来，这顶被赵熙然视作“保护壳”的帽子，早已被老师敏锐察觉。“刚离开家乡，陌生的城市让我充满彷徨，这顶帽子能给我一点安全感。”赵熙然回忆道。在夏迪娅老师耐心开导下，她终于放下防备，“老师让我明白，这里的学习生活没有想象中可怕，同学们友善，老师们和蔼。我答应不再戴帽子，这是我融入新生活的第一步。”</w:t>
      </w:r>
    </w:p>
    <w:p>
      <w:pPr>
        <w:spacing w:line="440" w:lineRule="exact"/>
        <w:ind w:firstLine="600" w:firstLineChars="200"/>
        <w:rPr>
          <w:rFonts w:hint="eastAsia" w:ascii="Times New Roman" w:hAnsi="Times New Roman" w:eastAsia="方正仿宋简体" w:cs="Times New Roman"/>
          <w:sz w:val="30"/>
          <w:szCs w:val="30"/>
        </w:rPr>
      </w:pPr>
      <w:r>
        <w:rPr>
          <w:rFonts w:hint="eastAsia" w:ascii="Times New Roman" w:hAnsi="Times New Roman" w:eastAsia="方正仿宋简体" w:cs="Times New Roman"/>
          <w:sz w:val="30"/>
          <w:szCs w:val="30"/>
        </w:rPr>
        <w:t>对于2023级博士生梁晨而言，夏迪娅老师是学术道路上温润如玉的引路人。作为老师的开门弟子，梁晨在学业</w:t>
      </w:r>
      <w:r>
        <w:rPr>
          <w:rFonts w:hint="eastAsia" w:ascii="Times New Roman" w:hAnsi="Times New Roman" w:eastAsia="方正仿宋简体" w:cs="Times New Roman"/>
          <w:sz w:val="30"/>
          <w:szCs w:val="30"/>
          <w:lang w:val="en-US" w:eastAsia="zh-CN"/>
        </w:rPr>
        <w:t>和生活</w:t>
      </w:r>
      <w:r>
        <w:rPr>
          <w:rFonts w:hint="eastAsia" w:ascii="Times New Roman" w:hAnsi="Times New Roman" w:eastAsia="方正仿宋简体" w:cs="Times New Roman"/>
          <w:sz w:val="30"/>
          <w:szCs w:val="30"/>
        </w:rPr>
        <w:t>上得到全方位关怀。重感冒发烧时，每日都能收到老师“记得按时吃药”的关切；选题迷茫时，老师会在办公室与他长谈，梳理学术脉络；“做学问要像胡杨扎根，既要有深度也要有韧性”，这句教诲成为他的精神灯塔。去年夏季，夏迪娅老师亲自带领他赴首尔参加学术会议，从论文框架到PPT设计，逐一打磨细节。“站在讲台上汇报时，看到台下老师鼓励的微笑，我瞬间充满勇气。”梁晨感慨道。</w:t>
      </w:r>
    </w:p>
    <w:p>
      <w:pPr>
        <w:spacing w:line="440" w:lineRule="exact"/>
        <w:ind w:firstLine="600" w:firstLineChars="200"/>
        <w:rPr>
          <w:rFonts w:hint="eastAsia" w:ascii="Times New Roman" w:hAnsi="Times New Roman" w:eastAsia="方正仿宋简体" w:cs="Times New Roman"/>
          <w:sz w:val="30"/>
          <w:szCs w:val="30"/>
        </w:rPr>
      </w:pPr>
      <w:r>
        <w:rPr>
          <w:rFonts w:hint="eastAsia" w:ascii="Times New Roman" w:hAnsi="Times New Roman" w:eastAsia="方正仿宋简体" w:cs="Times New Roman"/>
          <w:sz w:val="30"/>
          <w:szCs w:val="30"/>
        </w:rPr>
        <w:t>“我不想只做传授知识的老师，更希望分享人生经验，让你们少走弯路，成为对社会、对祖国有用的人才。” 夏迪娅老师常对学生这样说。教学中，她会分享自己学习第二语言的经历，用自身成长激励学生勇往直前。从</w:t>
      </w:r>
      <w:r>
        <w:rPr>
          <w:rFonts w:hint="eastAsia" w:ascii="Times New Roman" w:hAnsi="Times New Roman" w:eastAsia="方正仿宋简体" w:cs="Times New Roman"/>
          <w:sz w:val="30"/>
          <w:szCs w:val="30"/>
          <w:lang w:val="en-US" w:eastAsia="zh-CN"/>
        </w:rPr>
        <w:t>2011年的新疆大学</w:t>
      </w:r>
      <w:r>
        <w:rPr>
          <w:rFonts w:hint="eastAsia" w:ascii="Times New Roman" w:hAnsi="Times New Roman" w:eastAsia="方正仿宋简体" w:cs="Times New Roman"/>
          <w:sz w:val="30"/>
          <w:szCs w:val="30"/>
        </w:rPr>
        <w:t>“昊泰青年教师教学优秀奖”“优秀班主任”，到</w:t>
      </w:r>
      <w:r>
        <w:rPr>
          <w:rFonts w:hint="eastAsia" w:ascii="Times New Roman" w:hAnsi="Times New Roman" w:eastAsia="方正仿宋简体" w:cs="Times New Roman"/>
          <w:sz w:val="30"/>
          <w:szCs w:val="30"/>
          <w:lang w:val="en-US" w:eastAsia="zh-CN"/>
        </w:rPr>
        <w:t>2016年新疆大学首届</w:t>
      </w:r>
      <w:r>
        <w:rPr>
          <w:rFonts w:hint="eastAsia" w:ascii="Times New Roman" w:hAnsi="Times New Roman" w:eastAsia="方正仿宋简体" w:cs="Times New Roman"/>
          <w:sz w:val="30"/>
          <w:szCs w:val="30"/>
        </w:rPr>
        <w:t>“四好老师”</w:t>
      </w:r>
      <w:r>
        <w:rPr>
          <w:rFonts w:hint="eastAsia" w:ascii="Times New Roman" w:hAnsi="Times New Roman" w:eastAsia="方正仿宋简体" w:cs="Times New Roman"/>
          <w:sz w:val="30"/>
          <w:szCs w:val="30"/>
          <w:lang w:eastAsia="zh-CN"/>
        </w:rPr>
        <w:t>、</w:t>
      </w:r>
      <w:r>
        <w:rPr>
          <w:rFonts w:hint="eastAsia" w:ascii="Times New Roman" w:hAnsi="Times New Roman" w:eastAsia="方正仿宋简体" w:cs="Times New Roman"/>
          <w:sz w:val="30"/>
          <w:szCs w:val="30"/>
          <w:lang w:val="en-US" w:eastAsia="zh-CN"/>
        </w:rPr>
        <w:t>2023年新疆大学首届</w:t>
      </w:r>
      <w:r>
        <w:rPr>
          <w:rFonts w:hint="eastAsia" w:ascii="Times New Roman" w:hAnsi="Times New Roman" w:eastAsia="方正仿宋简体" w:cs="Times New Roman"/>
          <w:sz w:val="30"/>
          <w:szCs w:val="30"/>
        </w:rPr>
        <w:t>“丹心育人奖”，众多荣誉不仅是对她教育教学工作的认可，更是学生对她师者仁心的深情回应。</w:t>
      </w:r>
    </w:p>
    <w:p>
      <w:pPr>
        <w:spacing w:line="440" w:lineRule="exact"/>
        <w:ind w:firstLine="600" w:firstLineChars="200"/>
        <w:rPr>
          <w:rFonts w:hint="eastAsia" w:ascii="Times New Roman" w:hAnsi="Times New Roman" w:eastAsia="方正仿宋简体" w:cs="Times New Roman"/>
          <w:sz w:val="30"/>
          <w:szCs w:val="30"/>
        </w:rPr>
      </w:pPr>
    </w:p>
    <w:p>
      <w:pPr>
        <w:spacing w:line="440" w:lineRule="exact"/>
        <w:jc w:val="center"/>
        <w:rPr>
          <w:rFonts w:hint="eastAsia" w:ascii="Times New Roman" w:hAnsi="Times New Roman" w:eastAsia="方正仿宋简体" w:cs="Times New Roman"/>
          <w:b/>
          <w:sz w:val="30"/>
          <w:szCs w:val="30"/>
        </w:rPr>
      </w:pPr>
      <w:r>
        <w:rPr>
          <w:rFonts w:hint="eastAsia" w:ascii="Times New Roman" w:hAnsi="Times New Roman" w:eastAsia="方正仿宋简体" w:cs="Times New Roman"/>
          <w:b/>
          <w:sz w:val="30"/>
          <w:szCs w:val="30"/>
        </w:rPr>
        <w:t>教学革新，思政融合的探索者</w:t>
      </w:r>
    </w:p>
    <w:p>
      <w:pPr>
        <w:spacing w:line="440" w:lineRule="exact"/>
        <w:ind w:firstLine="600" w:firstLineChars="200"/>
        <w:rPr>
          <w:rFonts w:hint="eastAsia" w:ascii="Times New Roman" w:hAnsi="Times New Roman" w:eastAsia="方正仿宋简体" w:cs="Times New Roman"/>
          <w:sz w:val="30"/>
          <w:szCs w:val="30"/>
        </w:rPr>
      </w:pPr>
      <w:r>
        <w:rPr>
          <w:rFonts w:hint="eastAsia" w:ascii="Times New Roman" w:hAnsi="Times New Roman" w:eastAsia="方正仿宋简体" w:cs="Times New Roman"/>
          <w:sz w:val="30"/>
          <w:szCs w:val="30"/>
        </w:rPr>
        <w:t>身处新时代教育一线，夏迪娅・伊布拉音老师深刻认识到教书育人责任重大，始终以高度的使命感投身教学革新与课程建设，积极探索教育教学的新路径、新方法。</w:t>
      </w:r>
    </w:p>
    <w:p>
      <w:pPr>
        <w:spacing w:line="440" w:lineRule="exact"/>
        <w:ind w:firstLine="600" w:firstLineChars="200"/>
        <w:rPr>
          <w:rFonts w:hint="eastAsia" w:ascii="Times New Roman" w:hAnsi="Times New Roman" w:eastAsia="方正仿宋简体" w:cs="Times New Roman"/>
          <w:sz w:val="30"/>
          <w:szCs w:val="30"/>
        </w:rPr>
      </w:pPr>
      <w:r>
        <w:rPr>
          <w:rFonts w:hint="eastAsia" w:ascii="Times New Roman" w:hAnsi="Times New Roman" w:eastAsia="方正仿宋简体" w:cs="Times New Roman"/>
          <w:sz w:val="30"/>
          <w:szCs w:val="30"/>
        </w:rPr>
        <w:t>作为试点专业教学改革的先锋，夏迪娅老师身兼自治区一流课程《初级维吾尔语精读》与自治区课程思政示范课《维吾尔语高级听力》的课程负责人。她大胆突破传统教学模式，在《初级维吾尔语精读》课程中，创新改革考试结构，摒弃单一考核方式，将学生实际应用能力和综合素质纳入核心考察范围；同时引入AI技术，打造《初级维吾尔语精读》《维吾尔语高级听力》等课程知识图谱，推动传统教学向智能化、精准化转型。这些改革举措极大激发了学生的学习兴趣，为课程教学改革开拓了新思路。</w:t>
      </w:r>
    </w:p>
    <w:p>
      <w:pPr>
        <w:spacing w:line="440" w:lineRule="exact"/>
        <w:ind w:firstLine="600" w:firstLineChars="200"/>
        <w:rPr>
          <w:rFonts w:hint="eastAsia" w:ascii="Times New Roman" w:hAnsi="Times New Roman" w:eastAsia="方正仿宋简体" w:cs="Times New Roman"/>
          <w:sz w:val="30"/>
          <w:szCs w:val="30"/>
        </w:rPr>
      </w:pPr>
      <w:r>
        <w:rPr>
          <w:rFonts w:hint="eastAsia" w:ascii="Times New Roman" w:hAnsi="Times New Roman" w:eastAsia="方正仿宋简体" w:cs="Times New Roman"/>
          <w:sz w:val="30"/>
          <w:szCs w:val="30"/>
        </w:rPr>
        <w:t>在教学实践中，夏迪娅老师始终将思政教育置于重要位置。作为维吾尔语专业本科系列教材编写团队的核心成员，她参与编写</w:t>
      </w:r>
      <w:r>
        <w:rPr>
          <w:rFonts w:hint="eastAsia" w:ascii="Times New Roman" w:hAnsi="Times New Roman" w:eastAsia="方正仿宋简体" w:cs="Times New Roman"/>
          <w:sz w:val="30"/>
          <w:szCs w:val="30"/>
          <w:lang w:val="en-US" w:eastAsia="zh-CN"/>
        </w:rPr>
        <w:t>9</w:t>
      </w:r>
      <w:r>
        <w:rPr>
          <w:rFonts w:hint="eastAsia" w:ascii="Times New Roman" w:hAnsi="Times New Roman" w:eastAsia="方正仿宋简体" w:cs="Times New Roman"/>
          <w:sz w:val="30"/>
          <w:szCs w:val="30"/>
        </w:rPr>
        <w:t>门课程共</w:t>
      </w:r>
      <w:r>
        <w:rPr>
          <w:rFonts w:hint="eastAsia" w:ascii="Times New Roman" w:hAnsi="Times New Roman" w:eastAsia="方正仿宋简体" w:cs="Times New Roman"/>
          <w:sz w:val="30"/>
          <w:szCs w:val="30"/>
          <w:lang w:val="en-US" w:eastAsia="zh-CN"/>
        </w:rPr>
        <w:t>19</w:t>
      </w:r>
      <w:r>
        <w:rPr>
          <w:rFonts w:hint="eastAsia" w:ascii="Times New Roman" w:hAnsi="Times New Roman" w:eastAsia="方正仿宋简体" w:cs="Times New Roman"/>
          <w:sz w:val="30"/>
          <w:szCs w:val="30"/>
        </w:rPr>
        <w:t>本教材，覆盖听、说、读、写各技能领域。编写过程中，她以马克思主义为指导，巧妙融入习近平总书记重要论述，确保教材政治方向正确。教材以德育为主线，通过语料选择、大纲制定等环节，从“爱党、爱国、爱疆”“中华传统美德”“良好行为习惯”等多个维度，对学生进行潜移默化的思想教育。在课堂教学中，她引导学生通过朗读、背诵和对话演练，将思政内容内化于心，实现思政教育、专业知识与生活实践的有机融合。此外，她还深入研究教材教辅，精心设计教学环节，打造《初级维吾尔语精读》“一课一例”的课程思政案例，充分发挥课程的育人功能，该课程于</w:t>
      </w:r>
      <w:r>
        <w:rPr>
          <w:rFonts w:hint="eastAsia" w:ascii="Times New Roman" w:hAnsi="Times New Roman" w:eastAsia="方正仿宋简体" w:cs="Times New Roman"/>
          <w:sz w:val="30"/>
          <w:szCs w:val="30"/>
          <w:lang w:val="en-US" w:eastAsia="zh-CN"/>
        </w:rPr>
        <w:t>2020</w:t>
      </w:r>
      <w:r>
        <w:rPr>
          <w:rFonts w:hint="eastAsia" w:ascii="Times New Roman" w:hAnsi="Times New Roman" w:eastAsia="方正仿宋简体" w:cs="Times New Roman"/>
          <w:sz w:val="30"/>
          <w:szCs w:val="30"/>
        </w:rPr>
        <w:t>年获评新疆大学课程思政标杆课程。</w:t>
      </w:r>
    </w:p>
    <w:p>
      <w:pPr>
        <w:spacing w:line="440" w:lineRule="exact"/>
        <w:ind w:firstLine="600" w:firstLineChars="200"/>
        <w:rPr>
          <w:rFonts w:hint="eastAsia" w:ascii="Times New Roman" w:hAnsi="Times New Roman" w:eastAsia="方正仿宋简体" w:cs="Times New Roman"/>
          <w:sz w:val="30"/>
          <w:szCs w:val="30"/>
        </w:rPr>
      </w:pPr>
      <w:r>
        <w:rPr>
          <w:rFonts w:hint="eastAsia" w:ascii="Times New Roman" w:hAnsi="Times New Roman" w:eastAsia="方正仿宋简体" w:cs="Times New Roman"/>
          <w:sz w:val="30"/>
          <w:szCs w:val="30"/>
        </w:rPr>
        <w:t>作为学科带头人，夏迪娅老师积极发挥引领作用。她担任新疆大学中国少数民族语言文学（维吾尔语言）专业虚拟教研室负责人、新疆维吾尔自治区“天山英才”教育教学名师培养计划项目支持人员，联合新疆多所高校，构建“专家指导—骨干示范—青年教师跟学”的培养机制。定期组织虚拟教研室开展青年教师教学教研活动、公开示范课，通过集体备课、评课、交流等形式，实现资源共建共享，致力于打造具有鲜明地方特色的“教研共同体”“学术共同体”和“知识共同体”，培养理论扎实、教学水平高超的教师队伍。与此同时，她还利用业余时间总结教学经验，结合实践撰写多篇教改论文，与同行分享教学理念和方法，这些论文不仅获得广泛认可，更为自身教学工作提供了有力指导，推动她在教学革新道路上不断前行。</w:t>
      </w:r>
    </w:p>
    <w:p>
      <w:pPr>
        <w:spacing w:line="440" w:lineRule="exact"/>
        <w:ind w:firstLine="600" w:firstLineChars="200"/>
        <w:rPr>
          <w:rFonts w:hint="eastAsia" w:ascii="Times New Roman" w:hAnsi="Times New Roman" w:eastAsia="方正仿宋简体" w:cs="Times New Roman"/>
          <w:sz w:val="30"/>
          <w:szCs w:val="30"/>
        </w:rPr>
      </w:pPr>
      <w:r>
        <w:rPr>
          <w:rFonts w:hint="eastAsia" w:ascii="Times New Roman" w:hAnsi="Times New Roman" w:eastAsia="方正仿宋简体" w:cs="Times New Roman"/>
          <w:sz w:val="30"/>
          <w:szCs w:val="30"/>
        </w:rPr>
        <w:t>这些年，夏迪娅・伊布拉音老师在教育领域</w:t>
      </w:r>
      <w:r>
        <w:rPr>
          <w:rFonts w:hint="eastAsia" w:ascii="Times New Roman" w:hAnsi="Times New Roman" w:eastAsia="方正仿宋简体" w:cs="Times New Roman"/>
          <w:sz w:val="30"/>
          <w:szCs w:val="30"/>
          <w:lang w:val="en-US" w:eastAsia="zh-CN"/>
        </w:rPr>
        <w:t>的</w:t>
      </w:r>
      <w:r>
        <w:rPr>
          <w:rFonts w:hint="eastAsia" w:ascii="Times New Roman" w:hAnsi="Times New Roman" w:eastAsia="方正仿宋简体" w:cs="Times New Roman"/>
          <w:sz w:val="30"/>
          <w:szCs w:val="30"/>
        </w:rPr>
        <w:t>深耕不辍，</w:t>
      </w:r>
      <w:r>
        <w:rPr>
          <w:rFonts w:hint="eastAsia" w:ascii="Times New Roman" w:hAnsi="Times New Roman" w:eastAsia="方正仿宋简体" w:cs="Times New Roman"/>
          <w:sz w:val="30"/>
          <w:szCs w:val="30"/>
          <w:lang w:val="en-US" w:eastAsia="zh-CN"/>
        </w:rPr>
        <w:t>也让她</w:t>
      </w:r>
      <w:r>
        <w:rPr>
          <w:rFonts w:hint="eastAsia" w:ascii="Times New Roman" w:hAnsi="Times New Roman" w:eastAsia="方正仿宋简体" w:cs="Times New Roman"/>
          <w:sz w:val="30"/>
          <w:szCs w:val="30"/>
        </w:rPr>
        <w:t>收获了众多荣誉。2016年，她被新疆维吾尔自治区教育厅评为“自治区第六届教学能手”；2020年，凭借出色的教学表现，荣获国家级宝钢教育基金会“宝钢优秀教师奖”；2021年，获全国首批“教育世家”荣誉称号，彰显教育传承的力量；2024年，她又荣获新疆维吾尔自治区教育厅“自治区高等学校第十三届教学名师”称号。每一个奖项，都是对她教育热忱与专业能力的高度认可，见证着她在教育征途上的卓越贡献。</w:t>
      </w:r>
    </w:p>
    <w:p>
      <w:pPr>
        <w:spacing w:line="440" w:lineRule="exact"/>
        <w:ind w:firstLine="600" w:firstLineChars="200"/>
        <w:rPr>
          <w:rFonts w:hint="eastAsia" w:ascii="Times New Roman" w:hAnsi="Times New Roman" w:eastAsia="方正仿宋简体" w:cs="Times New Roman"/>
          <w:sz w:val="30"/>
          <w:szCs w:val="30"/>
        </w:rPr>
      </w:pPr>
    </w:p>
    <w:p>
      <w:pPr>
        <w:spacing w:line="440" w:lineRule="exact"/>
        <w:jc w:val="center"/>
        <w:rPr>
          <w:rFonts w:hint="eastAsia" w:ascii="Times New Roman" w:hAnsi="Times New Roman" w:eastAsia="方正仿宋简体" w:cs="Times New Roman"/>
          <w:b/>
          <w:sz w:val="30"/>
          <w:szCs w:val="30"/>
        </w:rPr>
      </w:pPr>
      <w:r>
        <w:rPr>
          <w:rFonts w:hint="eastAsia" w:ascii="Times New Roman" w:hAnsi="Times New Roman" w:eastAsia="方正仿宋简体" w:cs="Times New Roman"/>
          <w:b/>
          <w:sz w:val="30"/>
          <w:szCs w:val="30"/>
        </w:rPr>
        <w:t>师德师风良好，争做民族团结的表率</w:t>
      </w:r>
    </w:p>
    <w:p>
      <w:pPr>
        <w:spacing w:line="440" w:lineRule="exact"/>
        <w:ind w:firstLine="600" w:firstLineChars="200"/>
        <w:rPr>
          <w:rFonts w:hint="eastAsia" w:ascii="Times New Roman" w:hAnsi="Times New Roman" w:eastAsia="方正仿宋简体" w:cs="Times New Roman"/>
          <w:sz w:val="30"/>
          <w:szCs w:val="30"/>
        </w:rPr>
      </w:pPr>
      <w:r>
        <w:rPr>
          <w:rFonts w:hint="eastAsia" w:ascii="Times New Roman" w:hAnsi="Times New Roman" w:eastAsia="方正仿宋简体" w:cs="Times New Roman"/>
          <w:sz w:val="30"/>
          <w:szCs w:val="30"/>
        </w:rPr>
        <w:t>夏迪娅・伊布拉音老师始终以“学高为师，身正为范”为准则，将正直的品格与严谨的治学态度融入教育实践。她主动投身学术课题研究，以精益求精的精神对待每一个学术问题；在日常工作中，展现出强烈的政治责任感与全局意识，以“春风化雨，润物无声”的教育情怀，在平凡岗位上书写不平凡的育人篇章，赢得了师生的广泛赞誉与学校的充分肯定。​</w:t>
      </w:r>
    </w:p>
    <w:p>
      <w:pPr>
        <w:spacing w:line="440" w:lineRule="exact"/>
        <w:ind w:firstLine="600" w:firstLineChars="200"/>
        <w:rPr>
          <w:rFonts w:hint="eastAsia" w:ascii="Times New Roman" w:hAnsi="Times New Roman" w:eastAsia="方正仿宋简体" w:cs="Times New Roman"/>
          <w:sz w:val="30"/>
          <w:szCs w:val="30"/>
        </w:rPr>
      </w:pPr>
      <w:r>
        <w:rPr>
          <w:rFonts w:hint="eastAsia" w:ascii="Times New Roman" w:hAnsi="Times New Roman" w:eastAsia="方正仿宋简体" w:cs="Times New Roman"/>
          <w:sz w:val="30"/>
          <w:szCs w:val="30"/>
        </w:rPr>
        <w:t>作为少数民族教师，夏迪娅老师深知语言是促进民族团结的重要纽带。她将语言教学化作沟通心灵的桥梁，课堂上不仅传授知识，更注重培养学生对多元文化的理解与包容。在校园生活中，她积极搭建各族学生交流的平台，组织各类活动促进文化交融，让校园成为民族团结的温馨家园。担任维语2010-3班班主任期间，她以公正严明的态度管理班级事务，凭借出色的协调能力妥善处理学生、家长与教师间的关系。通过精心培养学生干部，营造出优良学风，班级凝聚力不断增强，连续两年获评新疆大学人文学院“先进班集体”“五四红旗团支部”。毕业季时，她更是化身“护航人”，逐一审阅毕业论文，定期与学生沟通，为他们的未来发展悉心规划。​</w:t>
      </w:r>
    </w:p>
    <w:p>
      <w:pPr>
        <w:spacing w:line="440" w:lineRule="exact"/>
        <w:ind w:firstLine="600" w:firstLineChars="200"/>
        <w:rPr>
          <w:rFonts w:hint="eastAsia" w:ascii="Times New Roman" w:hAnsi="Times New Roman" w:eastAsia="方正仿宋简体" w:cs="Times New Roman"/>
          <w:sz w:val="30"/>
          <w:szCs w:val="30"/>
        </w:rPr>
      </w:pPr>
      <w:r>
        <w:rPr>
          <w:rFonts w:hint="eastAsia" w:ascii="Times New Roman" w:hAnsi="Times New Roman" w:eastAsia="方正仿宋简体" w:cs="Times New Roman"/>
          <w:sz w:val="30"/>
          <w:szCs w:val="30"/>
        </w:rPr>
        <w:t>这份关怀如同温暖的阳光，照亮了一届又一届学生的成长之路。2022级研究生马义花感慨：“夏迪娅老师既是博学的导师，更是知心的朋友。本科时，她的课堂魅力让我着迷；指导课题时，她的专业素养坚定了我深造的决心。读研后，面对就业压力，她不仅分享招聘信息，还常安慰我‘循序渐进，不必焦虑’。”在老师的关怀下，马义花不断突破自我，向着理想稳步前行。​</w:t>
      </w:r>
    </w:p>
    <w:p>
      <w:pPr>
        <w:spacing w:line="440" w:lineRule="exact"/>
        <w:ind w:firstLine="600" w:firstLineChars="200"/>
        <w:rPr>
          <w:rFonts w:hint="eastAsia" w:ascii="Times New Roman" w:hAnsi="Times New Roman" w:eastAsia="方正仿宋简体" w:cs="Times New Roman"/>
          <w:sz w:val="30"/>
          <w:szCs w:val="30"/>
        </w:rPr>
      </w:pPr>
      <w:r>
        <w:rPr>
          <w:rFonts w:hint="eastAsia" w:ascii="Times New Roman" w:hAnsi="Times New Roman" w:eastAsia="方正仿宋简体" w:cs="Times New Roman"/>
          <w:sz w:val="30"/>
          <w:szCs w:val="30"/>
        </w:rPr>
        <w:t>夏迪娅老师还将民族团结工作延伸到课堂之外。依托 “三进两联一交友”活动，她与汉族学生结为学习伙伴，每周相约共进午餐，在轻松氛围中增进交流；利用课余时间走访宿舍，深入了解学生需求，及时排忧解难。2018年暑期，她积极参与家访活动，与同事一同走进乌鲁木齐学生家中，宣传政策、倾听建议，以实际行动为培养社会主义建设者与接班人贡献力量。无论是课堂内外，她始终以爱育人、以行践诺，成为民族团结的生动践行者。</w:t>
      </w:r>
    </w:p>
    <w:p>
      <w:pPr>
        <w:spacing w:line="440" w:lineRule="exact"/>
        <w:ind w:firstLine="600" w:firstLineChars="200"/>
        <w:rPr>
          <w:rFonts w:hint="eastAsia" w:ascii="Times New Roman" w:hAnsi="Times New Roman" w:eastAsia="方正仿宋简体" w:cs="Times New Roman"/>
          <w:sz w:val="30"/>
          <w:szCs w:val="30"/>
        </w:rPr>
      </w:pPr>
    </w:p>
    <w:p>
      <w:pPr>
        <w:spacing w:line="440" w:lineRule="exact"/>
        <w:jc w:val="center"/>
        <w:rPr>
          <w:rFonts w:hint="eastAsia" w:ascii="Times New Roman" w:hAnsi="Times New Roman" w:eastAsia="方正仿宋简体" w:cs="Times New Roman"/>
          <w:b/>
          <w:sz w:val="30"/>
          <w:szCs w:val="30"/>
        </w:rPr>
      </w:pPr>
      <w:r>
        <w:rPr>
          <w:rFonts w:hint="eastAsia" w:ascii="Times New Roman" w:hAnsi="Times New Roman" w:eastAsia="方正仿宋简体" w:cs="Times New Roman"/>
          <w:b/>
          <w:sz w:val="30"/>
          <w:szCs w:val="30"/>
        </w:rPr>
        <w:t>教育理念先进，知行统一因材施教</w:t>
      </w:r>
    </w:p>
    <w:p>
      <w:pPr>
        <w:spacing w:line="440" w:lineRule="exact"/>
        <w:ind w:firstLine="600" w:firstLineChars="200"/>
        <w:rPr>
          <w:rFonts w:hint="eastAsia" w:ascii="Times New Roman" w:hAnsi="Times New Roman" w:eastAsia="方正仿宋简体" w:cs="Times New Roman"/>
          <w:sz w:val="30"/>
          <w:szCs w:val="30"/>
        </w:rPr>
      </w:pPr>
      <w:r>
        <w:rPr>
          <w:rFonts w:hint="eastAsia" w:ascii="Times New Roman" w:hAnsi="Times New Roman" w:eastAsia="方正仿宋简体" w:cs="Times New Roman"/>
          <w:sz w:val="30"/>
          <w:szCs w:val="30"/>
        </w:rPr>
        <w:t>夏迪娅・伊布拉音老师对高等教育事业满怀热忱，始终秉持“教书与育人并重、言传与身教同行、学术自由与规范共生”的理念。她深知，教师不仅是知识的传递者，更是学生品德与价值观塑造的引路人，以“经师”的专业素养和“人师”的人格魅力，践行着新时代教育者的使命。她常以“善师者学逸而功倍，善学者师逸而功倍”“学因教而长进，教因学而提高，二者相磨相荡，以至于无穷”为教学箴言，在传承与创新中探索育人之道。​</w:t>
      </w:r>
    </w:p>
    <w:p>
      <w:pPr>
        <w:spacing w:line="440" w:lineRule="exact"/>
        <w:ind w:firstLine="600" w:firstLineChars="200"/>
        <w:rPr>
          <w:rFonts w:hint="eastAsia" w:ascii="Times New Roman" w:hAnsi="Times New Roman" w:eastAsia="方正仿宋简体" w:cs="Times New Roman"/>
          <w:sz w:val="30"/>
          <w:szCs w:val="30"/>
        </w:rPr>
      </w:pPr>
      <w:r>
        <w:rPr>
          <w:rFonts w:hint="eastAsia" w:ascii="Times New Roman" w:hAnsi="Times New Roman" w:eastAsia="方正仿宋简体" w:cs="Times New Roman"/>
          <w:sz w:val="30"/>
          <w:szCs w:val="30"/>
        </w:rPr>
        <w:t>在人才培养模式的革新中，夏迪娅老师展现出非凡的前瞻性。她深入钻研课程标准与教材，立足第二语言教学的特性，大胆探索课堂模式改革。将创新教学方法融入实践，既保留传统教学的精华，又注入互动式、情景式教学等现代元素，构建起“以学生为本”“教师主导、学生主体”的高效课堂。无论是维吾尔语言文学专业的经典课程，还是跨文化交际的前沿内容，她总能针对学生的特点，量身定制教学策略，营造轻松愉悦的学习氛围，助力学生全面发展。​</w:t>
      </w:r>
    </w:p>
    <w:p>
      <w:pPr>
        <w:spacing w:line="440" w:lineRule="exact"/>
        <w:ind w:firstLine="600" w:firstLineChars="200"/>
        <w:rPr>
          <w:rFonts w:hint="eastAsia" w:ascii="Times New Roman" w:hAnsi="Times New Roman" w:eastAsia="方正仿宋简体" w:cs="Times New Roman"/>
          <w:sz w:val="30"/>
          <w:szCs w:val="30"/>
        </w:rPr>
      </w:pPr>
      <w:r>
        <w:rPr>
          <w:rFonts w:hint="eastAsia" w:ascii="Times New Roman" w:hAnsi="Times New Roman" w:eastAsia="方正仿宋简体" w:cs="Times New Roman"/>
          <w:sz w:val="30"/>
          <w:szCs w:val="30"/>
        </w:rPr>
        <w:t>为实现教学效果的最大化，夏迪娅老师始</w:t>
      </w:r>
      <w:bookmarkStart w:id="0" w:name="_GoBack"/>
      <w:bookmarkEnd w:id="0"/>
      <w:r>
        <w:rPr>
          <w:rFonts w:hint="eastAsia" w:ascii="Times New Roman" w:hAnsi="Times New Roman" w:eastAsia="方正仿宋简体" w:cs="Times New Roman"/>
          <w:sz w:val="30"/>
          <w:szCs w:val="30"/>
        </w:rPr>
        <w:t>终将自我提升作为教学的基石。每一堂课，无论是复习旧知还是讲授新课，她都精心打磨内容，创新授课方式。课堂上，她充分调动师生双方的主动性，通过小组合作、案例研讨等形式，激发学生探索欲，培养严谨的治学态度。这种教学模式下，学生不仅高效掌握知识，更在思维碰撞中提升综合素养。​</w:t>
      </w:r>
    </w:p>
    <w:p>
      <w:pPr>
        <w:spacing w:line="440" w:lineRule="exact"/>
        <w:ind w:firstLine="600" w:firstLineChars="200"/>
        <w:rPr>
          <w:rFonts w:hint="eastAsia" w:ascii="Times New Roman" w:hAnsi="Times New Roman" w:eastAsia="方正仿宋简体" w:cs="Times New Roman"/>
          <w:sz w:val="30"/>
          <w:szCs w:val="30"/>
        </w:rPr>
      </w:pPr>
      <w:r>
        <w:rPr>
          <w:rFonts w:hint="eastAsia" w:ascii="Times New Roman" w:hAnsi="Times New Roman" w:eastAsia="方正仿宋简体" w:cs="Times New Roman"/>
          <w:sz w:val="30"/>
          <w:szCs w:val="30"/>
        </w:rPr>
        <w:t>学生的成长便是对夏迪娅老师教学理念的最佳印证。2021-1班的姜宇涵感慨：“夏迪娅老师不仅是学业上的引路人，更是人格塑造的榜样。她治学严谨，注重规则与诚信，从课程设计到课堂互动，始终以学生需求为导向灵活调整。哪怕工作繁忙，她也会耐心纠正我们课文朗读的发音。在她的课堂上，我收获的不仅是专业知识，更是终身受益的品格修养。”从教学理念到实践落地，夏迪娅老师以知行合一的教育智慧，为学生铺就了一条通向卓越的成长之路。​</w:t>
      </w:r>
    </w:p>
    <w:p>
      <w:pPr>
        <w:spacing w:line="440" w:lineRule="exact"/>
        <w:ind w:firstLine="600" w:firstLineChars="200"/>
        <w:rPr>
          <w:rFonts w:hint="eastAsia" w:ascii="Times New Roman" w:hAnsi="Times New Roman" w:eastAsia="方正仿宋简体" w:cs="Times New Roman"/>
          <w:sz w:val="30"/>
          <w:szCs w:val="30"/>
        </w:rPr>
      </w:pPr>
      <w:r>
        <w:rPr>
          <w:rFonts w:hint="eastAsia" w:ascii="Times New Roman" w:hAnsi="Times New Roman" w:eastAsia="方正仿宋简体" w:cs="Times New Roman"/>
          <w:sz w:val="30"/>
          <w:szCs w:val="30"/>
        </w:rPr>
        <w:t>从教育世家的传承，到对学生无微不至的关爱；从教学革新的大胆探索，到民族团结的积极践行；从先进教育理念的秉持，到因材施教的精准实施，夏迪娅・伊布拉音老师用自己的实际行动，诠释了一位新时代教师的责任与担当。她如同一颗璀璨的星辰，在新疆的教育天空中闪耀着独特的光芒，为培养德智体美劳全面发展的社会主义建设者和接班人贡献着自己的力量。</w:t>
      </w:r>
    </w:p>
    <w:p>
      <w:pPr>
        <w:spacing w:line="440" w:lineRule="exact"/>
        <w:ind w:firstLine="600" w:firstLineChars="200"/>
        <w:rPr>
          <w:rFonts w:hint="eastAsia" w:ascii="Times New Roman" w:hAnsi="Times New Roman" w:eastAsia="方正仿宋简体" w:cs="Times New Roman"/>
          <w:sz w:val="30"/>
          <w:szCs w:val="30"/>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CF3C5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仿宋简体">
    <w:altName w:val="方正仿宋_GBK"/>
    <w:panose1 w:val="02010601030101010101"/>
    <w:charset w:val="00"/>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8A2F625C"/>
    <w:rsid w:val="3E557911"/>
    <w:rsid w:val="7EFFACF6"/>
    <w:rsid w:val="7FDFEBAB"/>
    <w:rsid w:val="7FFDFDA4"/>
    <w:rsid w:val="8A2F625C"/>
    <w:rsid w:val="D77295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2025-05-17T22:07:00Z</dcterms:created>
  <dc:creator>白果叶子浪</dc:creator>
  <cp:lastModifiedBy>thtf</cp:lastModifiedBy>
  <cp:lastPrinted>2025-06-19T11:25:34Z</cp:lastPrinted>
  <dcterms:modified xsi:type="dcterms:W3CDTF">2025-06-19T11:44:32Z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C36651DE070F5DFAA0875368467FD800</vt:lpwstr>
  </property>
</Properties>
</file>