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附件4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245" w:beforeLines="50" w:after="245" w:afterLines="50" w:line="56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0"/>
          <w:sz w:val="44"/>
          <w:szCs w:val="44"/>
        </w:rPr>
        <w:t>全国脱贫攻坚奖候选人汇总表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推荐单位（盖章）：                                          填表日期：    年    月    日</w:t>
      </w:r>
    </w:p>
    <w:tbl>
      <w:tblPr>
        <w:tblStyle w:val="3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7"/>
        <w:gridCol w:w="709"/>
        <w:gridCol w:w="709"/>
        <w:gridCol w:w="708"/>
        <w:gridCol w:w="993"/>
        <w:gridCol w:w="1984"/>
        <w:gridCol w:w="1418"/>
        <w:gridCol w:w="255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参评奖项</w:t>
            </w: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身份证号码</w:t>
            </w: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手机号码</w:t>
            </w:r>
          </w:p>
        </w:tc>
        <w:tc>
          <w:tcPr>
            <w:tcW w:w="255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工作单位及职务</w:t>
            </w:r>
          </w:p>
        </w:tc>
        <w:tc>
          <w:tcPr>
            <w:tcW w:w="36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0"/>
                <w:sz w:val="30"/>
                <w:szCs w:val="30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pacing w:val="0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仿宋" w:hAnsi="仿宋" w:eastAsia="仿宋"/>
          <w:spacing w:val="0"/>
          <w:sz w:val="32"/>
          <w:szCs w:val="32"/>
        </w:rPr>
      </w:pPr>
      <w:r>
        <w:rPr>
          <w:rFonts w:hint="eastAsia" w:ascii="仿宋" w:hAnsi="仿宋" w:eastAsia="仿宋"/>
          <w:spacing w:val="0"/>
          <w:sz w:val="32"/>
          <w:szCs w:val="32"/>
        </w:rPr>
        <w:t>注：候选人按贡献奖、奉献奖、创新奖依次填写。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  <w:r>
        <w:rPr>
          <w:rFonts w:hint="eastAsia" w:ascii="仿宋" w:hAnsi="仿宋" w:eastAsia="仿宋"/>
          <w:spacing w:val="0"/>
          <w:sz w:val="32"/>
          <w:szCs w:val="32"/>
          <w:lang w:eastAsia="zh-CN"/>
        </w:rPr>
        <w:t>填表联系人（电话）：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F6C48"/>
    <w:rsid w:val="571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2020-06-03T11:22:00Z</dcterms:created>
  <dc:creator>高江江</dc:creator>
  <cp:lastModifiedBy>高江江</cp:lastModifiedBy>
  <dcterms:modified xsi:type="dcterms:W3CDTF">2020-06-03T11:23:08Z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