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sz w:val="45"/>
          <w:szCs w:val="45"/>
          <w:shd w:val="clear" w:fill="FFFFFF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sz w:val="45"/>
          <w:szCs w:val="45"/>
          <w:shd w:val="clear" w:fill="FFFFFF"/>
        </w:rPr>
        <w:t>证明事项告知承诺书</w:t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hint="default" w:ascii="Times New Roman" w:hAnsi="Times New Roman" w:eastAsia="微软雅黑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楷体" w:cs="Times New Roman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（学前教育、初等教育、初级中等教育、高级中等教育及其他文化教育类民办教育机构设立审批）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微软雅黑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一、基本信息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(一)申请人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姓    名:          联系方式:       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证件类型:          证件编号:       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(二)行政机关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名称: 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新疆维吾尔自治区教育厅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，各地州市、县市区教育局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联系方式:   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0991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-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7606060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（教育厅）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微软雅黑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二、行政机关告知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(一)证明事项名称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理事或董事具有五年以上教育教学经验的证明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(二)证明用途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符合申请举办民办学校（民办非学历高等教机构）的相应条件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(三)设定证明的依据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《中华人民共和国民办教育促进法(2018修正)》第二十一条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“学校理事会或者董事会由举办者或者其代表、校长、教职工代表等人员组成。其中三分之一以上的理事或者董事应当具有五年以上教育教学经验。”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(四)证明的内容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申请人具有五年以上教育教学经验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(五)告知承诺适用对象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本证明事项申请人可自主选择是否采用告知承诺替代证明，申请人不愿承诺或无法承诺的，应当提交规定的证明材料。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(六)承诺的方式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本证明事项采用书面承诺方式，申请人愿意作出承诺的，应当向行政机关提交本人签字后的告知承诺书原件。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本证明事项必须由申请人作出承诺，不可代为承诺。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(七)承诺的效力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申请人书面承诺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所需证明事项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，并愿意承担不实承诺的法律责任后，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可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不再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提供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有关证明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材料，行政机关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依据书面承诺办理相关事项。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(八)不实承诺的责任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自治区教育厅将依托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“全国企业信用信息系统”、教育厅门户网站，对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证明事项告知承诺失信行为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进行公示，并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对执意隐瞒真实情况、提供虚假承诺办理有关事项的，依法作出如下处理：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依法不予受理申请人提出的行政许可申请。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微软雅黑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三、申请人承诺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申请人现作出下列承诺: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(一)已经知晓行政机关告知的全部内容；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(二)自身已符合行政机关告知的条件、要求，具体是: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本人具有完全民事行为能力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，本校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理事或董事具有五年以上教育教学经验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(三)愿意承担不实承诺的法律责任;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(四)本人承诺许可后可核查方式包括: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教育部门核查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本人愿意配合对上述内容的调查、核查、核验。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(五)本告知承诺文书中填写的基本信息真实、准确;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(六)上述承诺是申请人真实的意思表示。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申请人签名:            行政机关(公章):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日 期:                 日 期: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(本文书一式两份，行政机关与申请人各执一份。)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jc w:val="both"/>
        <w:rPr>
          <w:rFonts w:hint="default" w:ascii="Times New Roman" w:hAnsi="Times New Roman" w:eastAsia="微软雅黑" w:cs="Times New Roman"/>
          <w:color w:val="00000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jc w:val="both"/>
        <w:rPr>
          <w:rFonts w:hint="default" w:ascii="Times New Roman" w:hAnsi="Times New Roman" w:eastAsia="微软雅黑" w:cs="Times New Roman"/>
          <w:color w:val="00000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jc w:val="both"/>
        <w:rPr>
          <w:rFonts w:hint="default" w:ascii="Times New Roman" w:hAnsi="Times New Roman" w:eastAsia="微软雅黑" w:cs="Times New Roman"/>
          <w:color w:val="00000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jc w:val="both"/>
        <w:rPr>
          <w:rFonts w:hint="default" w:ascii="Times New Roman" w:hAnsi="Times New Roman" w:eastAsia="微软雅黑" w:cs="Times New Roman"/>
          <w:color w:val="00000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jc w:val="both"/>
        <w:rPr>
          <w:rFonts w:hint="default" w:ascii="Times New Roman" w:hAnsi="Times New Roman" w:eastAsia="微软雅黑" w:cs="Times New Roman"/>
          <w:color w:val="00000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jc w:val="both"/>
        <w:rPr>
          <w:rFonts w:hint="default" w:ascii="Times New Roman" w:hAnsi="Times New Roman" w:eastAsia="微软雅黑" w:cs="Times New Roman"/>
          <w:color w:val="00000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jc w:val="both"/>
        <w:rPr>
          <w:rFonts w:hint="default" w:ascii="Times New Roman" w:hAnsi="Times New Roman" w:eastAsia="微软雅黑" w:cs="Times New Roman"/>
          <w:color w:val="00000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小标宋_GBK" w:cs="Times New Roman"/>
          <w:b/>
          <w:i w:val="0"/>
          <w:caps w:val="0"/>
          <w:color w:val="000000"/>
          <w:spacing w:val="0"/>
          <w:sz w:val="43"/>
          <w:szCs w:val="43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hint="default" w:ascii="Times New Roman" w:hAnsi="Times New Roman" w:eastAsia="方正小标宋_GBK" w:cs="Times New Roman"/>
          <w:b/>
          <w:i w:val="0"/>
          <w:caps w:val="0"/>
          <w:color w:val="000000"/>
          <w:spacing w:val="0"/>
          <w:sz w:val="43"/>
          <w:szCs w:val="43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hint="default" w:ascii="Times New Roman" w:hAnsi="Times New Roman" w:eastAsia="微软雅黑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方正小标宋_GBK" w:cs="Times New Roman"/>
          <w:b/>
          <w:i w:val="0"/>
          <w:caps w:val="0"/>
          <w:color w:val="000000"/>
          <w:spacing w:val="0"/>
          <w:sz w:val="43"/>
          <w:szCs w:val="43"/>
          <w:shd w:val="clear" w:fill="FFFFFF"/>
        </w:rPr>
        <w:t>证明事项告知承诺书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hint="default" w:ascii="Times New Roman" w:hAnsi="Times New Roman" w:eastAsia="微软雅黑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楷体" w:cs="Times New Roman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（学前教育、初等教育、初级中等教育、高级中等教育及其他文化教育类民办教育机构设立审批）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微软雅黑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一、基本信息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(一)申请人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姓    名:          联系方式:       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证件类型:          证件编号:       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(二)行政机关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名称: 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-20"/>
          <w:w w:val="100"/>
          <w:sz w:val="31"/>
          <w:szCs w:val="31"/>
          <w:shd w:val="clear" w:fill="FFFFFF"/>
          <w:lang w:eastAsia="zh-CN"/>
        </w:rPr>
        <w:t>新疆维吾尔自治区教育厅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-20"/>
          <w:w w:val="100"/>
          <w:sz w:val="31"/>
          <w:szCs w:val="31"/>
          <w:shd w:val="clear" w:fill="FFFFFF"/>
          <w:lang w:eastAsia="zh-CN"/>
        </w:rPr>
        <w:t>，各地州市、县市区教育局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-20"/>
          <w:w w:val="100"/>
          <w:sz w:val="31"/>
          <w:szCs w:val="31"/>
          <w:shd w:val="clear" w:fill="FFFFFF"/>
        </w:rPr>
        <w:t>  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   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微软雅黑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联系方式:   09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91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-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7606060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（教育厅）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     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微软雅黑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二、行政机关告知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(一)证明事项名称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申请举办营利性民办学校时提交的信用证明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(二)证明用途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符合申请举办民办学校（民办非学历高等教机构）的相应条件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(三)设定证明的依据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1.《中华人民共和国民办教育促进法(2018修正)》第十三条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申请筹设民办学校，举办者应当向审批机关提交下列材料： 资产来源、资金数额及有效证明文件，并载明产权。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2.《中华人民共和国民办教育促进法(2018修正)》第十五条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申请正式设立民办学校的，举办者应当向审批机关提交下列材料：学校资产的有效证明文件。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(四)证明的内容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申请人承诺出资XX万元投资举办XX学校（XX专修学院），个人信用状况良好。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(五)告知承诺适用对象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本证明事项申请人可自主选择是否采用告知承诺替代证明，申请人不愿承诺或无法承诺的，应当提交规定的证明材料。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(六)承诺的方式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本证明事项采用书面承诺方式，申请人愿意作出承诺的，应当向行政机关提交本人签字后的告知承诺书原件。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本证明事项必须由申请人作出承诺，不可代为承诺。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(七)承诺的效力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申请人书面承诺已经符合告知的条件、要求，并愿意承担不实承诺的法律责任后，行政机关不再索要有关证明而依据书面承诺办理相关事项。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(八)不实承诺的责任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证明事项告知承诺失信行为信息纳入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新疆维吾尔自治区教育厅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公共信用信息目录，对执意隐瞒真实情况、提供虚假承诺办理有关事项的，依法作出如下处理：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依法不予受理申请人提出的行政许可申请。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微软雅黑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三、申请人承诺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申请人现作出下列承诺: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(一)已经知晓行政机关告知的全部内容；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(二)自身已符合行政机关告知的条件、要求，具体是: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本人信用状况良好，具有持续投资办学的能力。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(三)愿意承担不实承诺的法律责任;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(四)本人承诺许可后可核查方式包括: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教育部门核查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本人愿意配合对上述内容的调查、核查、核验。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(五)本告知承诺文书中填写的基本信息真实、准确;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(六)上述承诺是申请人真实的意思表示。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申请人签名:            行政机关(公章):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日 期:                 日 期: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   (本文书一式两份，行政机关与申请人各执一份。)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微软雅黑" w:cs="Times New Roman"/>
          <w:color w:val="00000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jc w:val="both"/>
        <w:rPr>
          <w:rFonts w:hint="default" w:ascii="Times New Roman" w:hAnsi="Times New Roman" w:eastAsia="微软雅黑" w:cs="Times New Roman"/>
          <w:color w:val="00000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微软雅黑" w:cs="Times New Roman"/>
          <w:color w:val="00000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微软雅黑" w:cs="Times New Roman"/>
          <w:color w:val="00000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微软雅黑" w:cs="Times New Roman"/>
          <w:color w:val="00000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微软雅黑" w:cs="Times New Roman"/>
          <w:color w:val="00000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小标宋_GBK" w:cs="Times New Roman"/>
          <w:b/>
          <w:i w:val="0"/>
          <w:caps w:val="0"/>
          <w:color w:val="000000"/>
          <w:spacing w:val="0"/>
          <w:sz w:val="43"/>
          <w:szCs w:val="43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AE3E78"/>
    <w:rsid w:val="2BFB50F0"/>
    <w:rsid w:val="4DDCCF11"/>
    <w:rsid w:val="6EBE5A4A"/>
    <w:rsid w:val="6EC5729B"/>
    <w:rsid w:val="73C7A893"/>
    <w:rsid w:val="7BBDE002"/>
    <w:rsid w:val="7FDF8501"/>
    <w:rsid w:val="9ADF053F"/>
    <w:rsid w:val="FE7E9860"/>
    <w:rsid w:val="FE8DC82A"/>
    <w:rsid w:val="FEFD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JYTWW302</dc:creator>
  <cp:lastModifiedBy>thtf</cp:lastModifiedBy>
  <cp:lastPrinted>2022-03-31T05:38:00Z</cp:lastPrinted>
  <dcterms:modified xsi:type="dcterms:W3CDTF">2022-04-01T11:26:00Z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