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>
      <w:pPr>
        <w:spacing w:beforeLines="0" w:afterLines="0"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hint="eastAsia" w:eastAsia="华文中宋"/>
          <w:b/>
          <w:sz w:val="36"/>
          <w:szCs w:val="36"/>
        </w:rPr>
        <w:t>“区培计划（202</w:t>
      </w:r>
      <w:r>
        <w:rPr>
          <w:rFonts w:hint="eastAsia" w:eastAsia="华文中宋"/>
          <w:b/>
          <w:sz w:val="36"/>
          <w:szCs w:val="36"/>
          <w:lang w:val="en-US" w:eastAsia="zh-CN"/>
        </w:rPr>
        <w:t>3</w:t>
      </w:r>
      <w:r>
        <w:rPr>
          <w:rFonts w:hint="eastAsia" w:eastAsia="华文中宋"/>
          <w:b/>
          <w:sz w:val="36"/>
          <w:szCs w:val="36"/>
        </w:rPr>
        <w:t>）”——名师名校长领航研修</w:t>
      </w:r>
    </w:p>
    <w:p>
      <w:pPr>
        <w:spacing w:before="62" w:after="62"/>
        <w:jc w:val="center"/>
        <w:rPr>
          <w:rFonts w:eastAsia="华文中宋"/>
          <w:b/>
          <w:sz w:val="72"/>
          <w:szCs w:val="72"/>
        </w:rPr>
      </w:pPr>
      <w:r>
        <w:rPr>
          <w:rFonts w:eastAsia="华文中宋"/>
          <w:b/>
          <w:sz w:val="72"/>
          <w:szCs w:val="72"/>
        </w:rPr>
        <w:t>申   报   书</w:t>
      </w:r>
    </w:p>
    <w:p>
      <w:pPr>
        <w:spacing w:before="62" w:after="62" w:line="520" w:lineRule="exact"/>
        <w:rPr>
          <w:rFonts w:eastAsia="华文楷体"/>
          <w:sz w:val="44"/>
          <w:szCs w:val="44"/>
        </w:rPr>
      </w:pPr>
    </w:p>
    <w:p>
      <w:pPr>
        <w:spacing w:before="62" w:after="62" w:line="600" w:lineRule="auto"/>
        <w:ind w:firstLine="320" w:firstLineChars="100"/>
        <w:rPr>
          <w:sz w:val="32"/>
          <w:szCs w:val="32"/>
        </w:rPr>
      </w:pP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单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位</w:t>
      </w:r>
      <w:r>
        <w:rPr>
          <w:rFonts w:hint="eastAsia"/>
          <w:sz w:val="32"/>
          <w:szCs w:val="32"/>
        </w:rPr>
        <w:t>（公章）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项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目：</w:t>
      </w:r>
      <w:r>
        <w:rPr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学科（领域）：</w:t>
      </w:r>
      <w:r>
        <w:rPr>
          <w:sz w:val="32"/>
          <w:szCs w:val="32"/>
          <w:u w:val="single"/>
        </w:rPr>
        <w:t xml:space="preserve">                          </w:t>
      </w:r>
      <w:r>
        <w:rPr>
          <w:rFonts w:hint="eastAsia"/>
          <w:sz w:val="32"/>
          <w:szCs w:val="32"/>
          <w:u w:val="single"/>
        </w:rPr>
        <w:t xml:space="preserve">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实施方式：集中培训□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在线培训□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混合式□</w:t>
      </w:r>
    </w:p>
    <w:p>
      <w:pPr>
        <w:spacing w:before="62" w:after="62" w:line="600" w:lineRule="auto"/>
        <w:ind w:firstLine="640" w:firstLineChars="20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</w:t>
      </w:r>
      <w:r>
        <w:rPr>
          <w:rFonts w:hint="eastAsia"/>
          <w:sz w:val="32"/>
          <w:szCs w:val="32"/>
          <w:lang w:val="en-US" w:eastAsia="zh-CN"/>
        </w:rPr>
        <w:t>统筹</w:t>
      </w:r>
      <w:r>
        <w:rPr>
          <w:rFonts w:hint="eastAsia"/>
          <w:sz w:val="32"/>
          <w:szCs w:val="32"/>
        </w:rPr>
        <w:t>部门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</w:t>
      </w:r>
      <w:r>
        <w:rPr>
          <w:szCs w:val="21"/>
          <w:u w:val="single"/>
        </w:rPr>
        <w:t xml:space="preserve">                 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负责人</w:t>
      </w:r>
      <w:r>
        <w:rPr>
          <w:rFonts w:hint="eastAsia"/>
          <w:sz w:val="32"/>
          <w:szCs w:val="32"/>
          <w:lang w:val="en-US" w:eastAsia="zh-CN"/>
        </w:rPr>
        <w:t>及联系方式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</w:t>
      </w:r>
      <w:r>
        <w:rPr>
          <w:szCs w:val="21"/>
          <w:u w:val="single"/>
        </w:rPr>
        <w:t xml:space="preserve">             </w:t>
      </w:r>
      <w:r>
        <w:rPr>
          <w:rFonts w:hint="eastAsia"/>
          <w:szCs w:val="21"/>
          <w:u w:val="single"/>
        </w:rPr>
        <w:t xml:space="preserve">    </w:t>
      </w:r>
    </w:p>
    <w:p>
      <w:pPr>
        <w:spacing w:before="62" w:after="62" w:line="600" w:lineRule="auto"/>
        <w:ind w:firstLine="640" w:firstLineChars="200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协同实施单位：</w:t>
      </w:r>
      <w:r>
        <w:rPr>
          <w:sz w:val="32"/>
          <w:szCs w:val="32"/>
          <w:u w:val="single"/>
        </w:rPr>
        <w:t xml:space="preserve">              </w:t>
      </w:r>
      <w:r>
        <w:rPr>
          <w:szCs w:val="21"/>
          <w:u w:val="single"/>
        </w:rPr>
        <w:t xml:space="preserve">                       </w:t>
      </w:r>
    </w:p>
    <w:p>
      <w:pPr>
        <w:spacing w:before="62" w:after="62" w:line="60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负责人</w:t>
      </w:r>
      <w:r>
        <w:rPr>
          <w:rFonts w:hint="eastAsia"/>
          <w:sz w:val="32"/>
          <w:szCs w:val="32"/>
          <w:lang w:val="en-US" w:eastAsia="zh-CN"/>
        </w:rPr>
        <w:t>及联系方式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  <w:u w:val="single"/>
        </w:rPr>
        <w:t xml:space="preserve">          </w:t>
      </w: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>
      <w:pPr>
        <w:spacing w:before="62" w:after="62" w:line="500" w:lineRule="exact"/>
        <w:jc w:val="center"/>
        <w:rPr>
          <w:sz w:val="36"/>
          <w:szCs w:val="36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eastAsia="仿宋_GB2312"/>
          <w:sz w:val="36"/>
          <w:szCs w:val="36"/>
        </w:rPr>
        <w:t>教育部</w:t>
      </w:r>
      <w:r>
        <w:rPr>
          <w:rFonts w:hint="eastAsia" w:eastAsia="仿宋_GB2312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 xml:space="preserve"> 财政部制</w:t>
      </w:r>
    </w:p>
    <w:p>
      <w:pPr>
        <w:numPr>
          <w:ilvl w:val="0"/>
          <w:numId w:val="1"/>
        </w:numPr>
        <w:spacing w:before="62" w:after="62" w:line="480" w:lineRule="auto"/>
        <w:ind w:right="-693" w:rightChars="-33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基本情况</w:t>
      </w:r>
    </w:p>
    <w:p>
      <w:pPr>
        <w:numPr>
          <w:ilvl w:val="0"/>
          <w:numId w:val="0"/>
        </w:numPr>
        <w:spacing w:before="62" w:after="62" w:line="480" w:lineRule="auto"/>
        <w:ind w:right="-693" w:rightChars="-330"/>
        <w:rPr>
          <w:rFonts w:eastAsia="黑体"/>
          <w:sz w:val="30"/>
          <w:szCs w:val="30"/>
        </w:rPr>
      </w:pPr>
      <w:r>
        <w:rPr>
          <w:rFonts w:eastAsia="楷体_GB2312"/>
          <w:b/>
          <w:bCs/>
          <w:sz w:val="28"/>
          <w:szCs w:val="28"/>
        </w:rPr>
        <w:t>1．</w:t>
      </w:r>
      <w:r>
        <w:rPr>
          <w:rFonts w:hint="eastAsia" w:eastAsia="楷体_GB2312"/>
          <w:b/>
          <w:bCs/>
          <w:sz w:val="28"/>
          <w:szCs w:val="28"/>
        </w:rPr>
        <w:t>实施</w:t>
      </w:r>
      <w:r>
        <w:rPr>
          <w:rFonts w:eastAsia="楷体_GB2312"/>
          <w:b/>
          <w:bCs/>
          <w:sz w:val="28"/>
          <w:szCs w:val="28"/>
        </w:rPr>
        <w:t>单位基本情况</w:t>
      </w:r>
    </w:p>
    <w:tbl>
      <w:tblPr>
        <w:tblStyle w:val="6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51"/>
        <w:gridCol w:w="125"/>
        <w:gridCol w:w="98"/>
        <w:gridCol w:w="1239"/>
        <w:gridCol w:w="239"/>
        <w:gridCol w:w="109"/>
        <w:gridCol w:w="741"/>
        <w:gridCol w:w="177"/>
        <w:gridCol w:w="767"/>
        <w:gridCol w:w="562"/>
        <w:gridCol w:w="1123"/>
        <w:gridCol w:w="128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83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统筹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部门</w:t>
            </w:r>
          </w:p>
        </w:tc>
        <w:tc>
          <w:tcPr>
            <w:tcW w:w="6643" w:type="dxa"/>
            <w:gridSpan w:val="10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09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</w:t>
            </w: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09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电子信箱</w:t>
            </w:r>
          </w:p>
        </w:tc>
        <w:tc>
          <w:tcPr>
            <w:tcW w:w="1558" w:type="dxa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9" w:hRule="atLeast"/>
        </w:trPr>
        <w:tc>
          <w:tcPr>
            <w:tcW w:w="709" w:type="dxa"/>
            <w:tcBorders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相关培训及研究成果</w:t>
            </w:r>
          </w:p>
        </w:tc>
        <w:tc>
          <w:tcPr>
            <w:tcW w:w="7717" w:type="dxa"/>
            <w:gridSpan w:val="13"/>
            <w:tcBorders>
              <w:bottom w:val="single" w:color="auto" w:sz="6" w:space="0"/>
            </w:tcBorders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请列出近三年的代表性成果，不超过200字。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管理团队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负责事务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……</w:t>
            </w:r>
          </w:p>
        </w:tc>
        <w:tc>
          <w:tcPr>
            <w:tcW w:w="1685" w:type="dxa"/>
            <w:gridSpan w:val="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426" w:type="dxa"/>
            <w:gridSpan w:val="14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首席专家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62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329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68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研究专长</w:t>
            </w:r>
          </w:p>
        </w:tc>
        <w:tc>
          <w:tcPr>
            <w:tcW w:w="4138" w:type="dxa"/>
            <w:gridSpan w:val="5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462" w:type="dxa"/>
            <w:gridSpan w:val="3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23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电子</w:t>
            </w:r>
          </w:p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邮件</w:t>
            </w:r>
          </w:p>
        </w:tc>
        <w:tc>
          <w:tcPr>
            <w:tcW w:w="1686" w:type="dxa"/>
            <w:gridSpan w:val="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培训专长</w:t>
            </w:r>
          </w:p>
        </w:tc>
        <w:tc>
          <w:tcPr>
            <w:tcW w:w="6866" w:type="dxa"/>
            <w:gridSpan w:val="12"/>
            <w:vAlign w:val="center"/>
          </w:tcPr>
          <w:p>
            <w:pPr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</w:trPr>
        <w:tc>
          <w:tcPr>
            <w:tcW w:w="1560" w:type="dxa"/>
            <w:gridSpan w:val="2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在项目实施拟承担的主要工作</w:t>
            </w:r>
          </w:p>
        </w:tc>
        <w:tc>
          <w:tcPr>
            <w:tcW w:w="6866" w:type="dxa"/>
            <w:gridSpan w:val="12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不超过100字。</w:t>
            </w:r>
          </w:p>
        </w:tc>
      </w:tr>
    </w:tbl>
    <w:p>
      <w:pPr>
        <w:spacing w:before="62" w:after="62" w:line="480" w:lineRule="auto"/>
        <w:ind w:right="-693" w:rightChars="-330"/>
        <w:rPr>
          <w:rFonts w:hint="eastAsia" w:eastAsia="楷体_GB2312"/>
          <w:b/>
          <w:bCs/>
          <w:color w:val="FF0000"/>
          <w:sz w:val="28"/>
          <w:szCs w:val="28"/>
          <w:lang w:eastAsia="zh-CN"/>
        </w:rPr>
      </w:pPr>
      <w:r>
        <w:rPr>
          <w:rFonts w:hint="eastAsia" w:eastAsia="楷体_GB2312"/>
          <w:b/>
          <w:bCs/>
          <w:sz w:val="28"/>
          <w:szCs w:val="28"/>
          <w:lang w:val="en-US" w:eastAsia="zh-CN"/>
        </w:rPr>
        <w:t>2</w:t>
      </w:r>
      <w:r>
        <w:rPr>
          <w:rFonts w:eastAsia="楷体_GB2312"/>
          <w:b/>
          <w:bCs/>
          <w:sz w:val="28"/>
          <w:szCs w:val="28"/>
        </w:rPr>
        <w:t>．</w:t>
      </w:r>
      <w:r>
        <w:rPr>
          <w:rFonts w:hint="eastAsia" w:eastAsia="楷体_GB2312"/>
          <w:b/>
          <w:bCs/>
          <w:sz w:val="28"/>
          <w:szCs w:val="28"/>
          <w:lang w:val="en-US" w:eastAsia="zh-CN"/>
        </w:rPr>
        <w:t>协同</w:t>
      </w:r>
      <w:r>
        <w:rPr>
          <w:rFonts w:hint="eastAsia" w:eastAsia="楷体_GB2312"/>
          <w:b/>
          <w:bCs/>
          <w:sz w:val="28"/>
          <w:szCs w:val="28"/>
        </w:rPr>
        <w:t>实施</w:t>
      </w:r>
      <w:r>
        <w:rPr>
          <w:rFonts w:eastAsia="楷体_GB2312"/>
          <w:b/>
          <w:bCs/>
          <w:sz w:val="28"/>
          <w:szCs w:val="28"/>
        </w:rPr>
        <w:t>单位基本情况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273"/>
        <w:gridCol w:w="994"/>
        <w:gridCol w:w="1416"/>
        <w:gridCol w:w="1278"/>
        <w:gridCol w:w="140"/>
        <w:gridCol w:w="1137"/>
        <w:gridCol w:w="280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234" w:type="dxa"/>
            <w:gridSpan w:val="2"/>
            <w:noWrap w:val="0"/>
            <w:vAlign w:val="center"/>
          </w:tcPr>
          <w:p>
            <w:pPr>
              <w:spacing w:before="62" w:after="62"/>
              <w:jc w:val="center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协同实施单位</w:t>
            </w:r>
          </w:p>
        </w:tc>
        <w:tc>
          <w:tcPr>
            <w:tcW w:w="6288" w:type="dxa"/>
            <w:gridSpan w:val="7"/>
            <w:noWrap w:val="0"/>
            <w:vAlign w:val="center"/>
          </w:tcPr>
          <w:p>
            <w:pPr>
              <w:spacing w:before="62" w:after="62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961" w:type="dxa"/>
            <w:vMerge w:val="restart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职务/职称</w:t>
            </w:r>
          </w:p>
        </w:tc>
        <w:tc>
          <w:tcPr>
            <w:tcW w:w="3878" w:type="dxa"/>
            <w:gridSpan w:val="5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61" w:type="dxa"/>
            <w:vMerge w:val="continue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电话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278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323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相关培训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经验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及研究成果</w:t>
            </w:r>
          </w:p>
        </w:tc>
        <w:tc>
          <w:tcPr>
            <w:tcW w:w="7561" w:type="dxa"/>
            <w:gridSpan w:val="8"/>
            <w:noWrap w:val="0"/>
            <w:vAlign w:val="top"/>
          </w:tcPr>
          <w:p>
            <w:pPr>
              <w:spacing w:before="62" w:after="62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介绍协同实施单位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近三年的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相关培训及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代表性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研究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成果，不超过200字。</w:t>
            </w: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  <w:p>
            <w:pPr>
              <w:spacing w:before="62" w:after="62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22" w:type="dxa"/>
            <w:gridSpan w:val="9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专家团队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职务/职称</w:t>
            </w: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学科（领域）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研究专长</w:t>
            </w: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是否为一线教师教研员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61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……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43" w:type="dxa"/>
            <w:noWrap w:val="0"/>
            <w:vAlign w:val="center"/>
          </w:tcPr>
          <w:p>
            <w:pPr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</w:tbl>
    <w:p>
      <w:pPr>
        <w:spacing w:before="62" w:after="62" w:line="360" w:lineRule="auto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</w:p>
    <w:p>
      <w:pPr>
        <w:spacing w:before="62" w:after="62" w:line="360" w:lineRule="auto"/>
        <w:rPr>
          <w:rFonts w:eastAsia="黑体"/>
          <w:sz w:val="30"/>
          <w:szCs w:val="30"/>
        </w:rPr>
      </w:pPr>
      <w:bookmarkStart w:id="0" w:name="_GoBack"/>
      <w:bookmarkEnd w:id="0"/>
      <w:r>
        <w:rPr>
          <w:rFonts w:hint="eastAsia" w:eastAsia="黑体"/>
          <w:sz w:val="30"/>
          <w:szCs w:val="30"/>
        </w:rPr>
        <w:t>二</w:t>
      </w:r>
      <w:r>
        <w:rPr>
          <w:rFonts w:eastAsia="黑体"/>
          <w:sz w:val="30"/>
          <w:szCs w:val="30"/>
        </w:rPr>
        <w:t>、培训实施方案</w:t>
      </w: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培训主题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培训主题名称，不超过30字。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已有基础和条件分析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请说明2021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2022两</w:t>
            </w:r>
            <w:r>
              <w:rPr>
                <w:rFonts w:hint="eastAsia" w:ascii="仿宋_GB2312" w:hAnsi="宋体" w:eastAsia="仿宋_GB2312"/>
                <w:sz w:val="24"/>
              </w:rPr>
              <w:t>年度实施该项目取得的阶段成果，分析培训对象能力提升情况与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宋体" w:eastAsia="仿宋_GB2312"/>
                <w:sz w:val="24"/>
              </w:rPr>
              <w:t>需求。不超过300字。</w:t>
            </w:r>
          </w:p>
          <w:p>
            <w:pPr>
              <w:spacing w:before="62" w:after="62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目标和成果产出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请根据项目要求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及学员需求变化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，阐述本项目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本年度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能够达到的具体目标和成果产出。不超过200字。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阶段设计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请用图示化方式表达培训主要环节的分阶段设计（请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分年度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说明）及各阶段培训目标、学时（天）、重点及实施主体。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709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内容设计</w:t>
            </w:r>
          </w:p>
        </w:tc>
        <w:tc>
          <w:tcPr>
            <w:tcW w:w="7893" w:type="dxa"/>
          </w:tcPr>
          <w:p>
            <w:pPr>
              <w:spacing w:before="62" w:after="62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请用图示化方式表达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培训内容设计及模块设置之间的逻辑关系。</w:t>
            </w:r>
          </w:p>
        </w:tc>
      </w:tr>
    </w:tbl>
    <w:p>
      <w:pPr>
        <w:widowControl/>
        <w:spacing w:beforeLines="0" w:afterLines="0"/>
        <w:jc w:val="left"/>
      </w:pPr>
    </w:p>
    <w:p>
      <w:pPr>
        <w:spacing w:before="62" w:after="62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br w:type="page"/>
      </w:r>
    </w:p>
    <w:p>
      <w:pPr>
        <w:spacing w:before="62" w:after="62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实践性课程所占比例__________%          授课教师中一线教师、教研员所占比例___________%</w:t>
      </w:r>
    </w:p>
    <w:tbl>
      <w:tblPr>
        <w:tblStyle w:val="6"/>
        <w:tblW w:w="1511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841"/>
        <w:gridCol w:w="2127"/>
        <w:gridCol w:w="850"/>
        <w:gridCol w:w="2244"/>
        <w:gridCol w:w="722"/>
        <w:gridCol w:w="1429"/>
        <w:gridCol w:w="1417"/>
        <w:gridCol w:w="1305"/>
        <w:gridCol w:w="1448"/>
        <w:gridCol w:w="933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restart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培训课程</w:t>
            </w: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维度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学时</w:t>
            </w: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内容要点</w:t>
            </w: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设置依据</w:t>
            </w: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是理论性课程、实践性课程、网络课程</w:t>
            </w:r>
          </w:p>
        </w:tc>
        <w:tc>
          <w:tcPr>
            <w:tcW w:w="1417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培训方式</w:t>
            </w: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授课教师</w:t>
            </w: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单位</w:t>
            </w: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职称</w:t>
            </w: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是否为一线教师/教研员/校长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3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7" w:type="dxa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pStyle w:val="8"/>
              <w:spacing w:before="62" w:after="62"/>
              <w:ind w:right="113" w:firstLine="0" w:firstLineChars="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注：“设置依据”是指课程是否来自于《“国培计划”课程标准》建议的课程内容。如选自《“国培计划”课程标准》，填“是”；如是自主设置课程，填“否”。</w:t>
      </w:r>
    </w:p>
    <w:p>
      <w:pPr>
        <w:spacing w:before="62" w:after="62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“培训方式”是指采取哪种形式，如专家讲座、参与式培训、任务驱动、案例学习、问题研讨、实地考察、跟岗培训等。</w:t>
      </w:r>
    </w:p>
    <w:p>
      <w:pPr>
        <w:widowControl/>
        <w:spacing w:beforeLines="0" w:afterLines="0"/>
        <w:jc w:val="left"/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860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8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实践基地</w:t>
            </w:r>
          </w:p>
        </w:tc>
        <w:tc>
          <w:tcPr>
            <w:tcW w:w="8090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请列出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供学员进行跟岗教学观摩的实践基地。不超过200字。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返岗</w:t>
            </w:r>
            <w:r>
              <w:rPr>
                <w:rFonts w:hint="eastAsia" w:eastAsia="仿宋_GB2312"/>
                <w:b/>
                <w:sz w:val="24"/>
              </w:rPr>
              <w:t>研修</w:t>
            </w:r>
          </w:p>
        </w:tc>
        <w:tc>
          <w:tcPr>
            <w:tcW w:w="8090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</w:t>
            </w:r>
            <w:r>
              <w:rPr>
                <w:rFonts w:hint="eastAsia" w:eastAsia="仿宋_GB2312"/>
                <w:b/>
                <w:bCs/>
                <w:sz w:val="24"/>
              </w:rPr>
              <w:t>本年度</w:t>
            </w:r>
            <w:r>
              <w:rPr>
                <w:rFonts w:eastAsia="仿宋_GB2312"/>
                <w:sz w:val="24"/>
              </w:rPr>
              <w:t>参训学员返岗</w:t>
            </w:r>
            <w:r>
              <w:rPr>
                <w:rFonts w:hint="eastAsia" w:eastAsia="仿宋_GB2312"/>
                <w:sz w:val="24"/>
              </w:rPr>
              <w:t>研修</w:t>
            </w:r>
            <w:r>
              <w:rPr>
                <w:rFonts w:eastAsia="仿宋_GB2312"/>
                <w:sz w:val="24"/>
              </w:rPr>
              <w:t>内容、要求及跟踪管理办法。</w:t>
            </w: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资源建设</w:t>
            </w:r>
          </w:p>
        </w:tc>
        <w:tc>
          <w:tcPr>
            <w:tcW w:w="8090" w:type="dxa"/>
            <w:tcBorders>
              <w:bottom w:val="single" w:color="auto" w:sz="4" w:space="0"/>
            </w:tcBorders>
          </w:tcPr>
          <w:p>
            <w:pPr>
              <w:widowControl/>
              <w:spacing w:before="62" w:after="62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请列出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拟开发和使用的资源清单。不超过200字。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考核评价</w:t>
            </w:r>
          </w:p>
        </w:tc>
        <w:tc>
          <w:tcPr>
            <w:tcW w:w="8090" w:type="dxa"/>
            <w:tcBorders>
              <w:bottom w:val="single" w:color="auto" w:sz="4" w:space="0"/>
            </w:tcBorders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请着重阐释本项目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对学员的考核评估要求，如果设计了绩效考核任务，也需在此陈述。不超过200字。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hint="eastAsia" w:ascii="Times New Roman" w:hAnsi="Times New Roman" w:eastAsia="仿宋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</w:rPr>
              <w:t>协同机制</w:t>
            </w:r>
          </w:p>
        </w:tc>
        <w:tc>
          <w:tcPr>
            <w:tcW w:w="8090" w:type="dxa"/>
            <w:tcBorders>
              <w:bottom w:val="single" w:color="auto" w:sz="4" w:space="0"/>
            </w:tcBorders>
            <w:vAlign w:val="top"/>
          </w:tcPr>
          <w:p>
            <w:pPr>
              <w:spacing w:before="62" w:after="62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请简要介绍共同承担培训任务的</w:t>
            </w:r>
            <w:r>
              <w:rPr>
                <w:rFonts w:hint="eastAsia" w:eastAsia="仿宋_GB2312"/>
                <w:sz w:val="24"/>
              </w:rPr>
              <w:t>协同单位</w:t>
            </w:r>
            <w:r>
              <w:rPr>
                <w:rFonts w:eastAsia="仿宋_GB2312"/>
                <w:sz w:val="24"/>
              </w:rPr>
              <w:t>之间的责任分工和协同机制。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512" w:type="dxa"/>
            <w:tcBorders>
              <w:bottom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ascii="Times New Roman" w:hAnsi="Times New Roman" w:eastAsia="仿宋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b/>
                <w:sz w:val="24"/>
              </w:rPr>
              <w:t>后勤保障</w:t>
            </w:r>
          </w:p>
        </w:tc>
        <w:tc>
          <w:tcPr>
            <w:tcW w:w="8090" w:type="dxa"/>
            <w:tcBorders>
              <w:bottom w:val="single" w:color="auto" w:sz="4" w:space="0"/>
            </w:tcBorders>
            <w:vAlign w:val="top"/>
          </w:tcPr>
          <w:p>
            <w:pPr>
              <w:spacing w:before="48" w:after="48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请说明组织管理、教学条件、食宿条件等安排。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512" w:type="dxa"/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成果转化</w:t>
            </w:r>
          </w:p>
        </w:tc>
        <w:tc>
          <w:tcPr>
            <w:tcW w:w="8090" w:type="dxa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请简要说明项目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本年度</w:t>
            </w:r>
            <w:r>
              <w:rPr>
                <w:rFonts w:hint="eastAsia" w:ascii="仿宋_GB2312" w:hAnsi="宋体" w:eastAsia="仿宋_GB2312"/>
                <w:sz w:val="24"/>
              </w:rPr>
              <w:t>成果转化的思路、预期取得的成果等。不超过300字。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512" w:type="dxa"/>
            <w:vAlign w:val="center"/>
          </w:tcPr>
          <w:p>
            <w:pPr>
              <w:spacing w:before="62" w:after="62"/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培训特色与创新</w:t>
            </w:r>
          </w:p>
        </w:tc>
        <w:tc>
          <w:tcPr>
            <w:tcW w:w="8090" w:type="dxa"/>
          </w:tcPr>
          <w:p>
            <w:pPr>
              <w:pStyle w:val="8"/>
              <w:spacing w:before="20" w:after="20"/>
              <w:ind w:firstLine="0" w:firstLineChars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请简要阐述培训的亮点、特色、创新之处。</w:t>
            </w:r>
          </w:p>
        </w:tc>
      </w:tr>
    </w:tbl>
    <w:p>
      <w:pPr>
        <w:spacing w:before="62" w:after="62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三</w:t>
      </w:r>
      <w:r>
        <w:rPr>
          <w:rFonts w:eastAsia="黑体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实施</w:t>
      </w:r>
      <w:r>
        <w:rPr>
          <w:rFonts w:eastAsia="黑体"/>
          <w:sz w:val="30"/>
          <w:szCs w:val="30"/>
        </w:rPr>
        <w:t>单位意见</w:t>
      </w:r>
    </w:p>
    <w:tbl>
      <w:tblPr>
        <w:tblStyle w:val="6"/>
        <w:tblW w:w="8724" w:type="dxa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79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62" w:after="62"/>
              <w:jc w:val="center"/>
              <w:rPr>
                <w:rFonts w:eastAsia="仿宋_GB2312"/>
                <w:b/>
                <w:sz w:val="22"/>
                <w:szCs w:val="22"/>
              </w:rPr>
            </w:pPr>
            <w:r>
              <w:rPr>
                <w:rFonts w:hint="eastAsia" w:eastAsia="仿宋_GB2312"/>
                <w:b/>
                <w:sz w:val="22"/>
                <w:szCs w:val="22"/>
              </w:rPr>
              <w:t>实施</w:t>
            </w:r>
            <w:r>
              <w:rPr>
                <w:rFonts w:eastAsia="仿宋_GB2312"/>
                <w:b/>
                <w:sz w:val="22"/>
                <w:szCs w:val="22"/>
              </w:rPr>
              <w:t>单位</w:t>
            </w:r>
          </w:p>
          <w:p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意见</w:t>
            </w:r>
          </w:p>
        </w:tc>
        <w:tc>
          <w:tcPr>
            <w:tcW w:w="7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62" w:after="62"/>
              <w:rPr>
                <w:rFonts w:eastAsia="仿宋_GB2312"/>
                <w:sz w:val="22"/>
              </w:rPr>
            </w:pPr>
            <w:r>
              <w:rPr>
                <w:rFonts w:hint="eastAsia" w:eastAsia="仿宋_GB2312"/>
                <w:sz w:val="24"/>
                <w:szCs w:val="24"/>
              </w:rPr>
              <w:t>实施</w:t>
            </w:r>
            <w:r>
              <w:rPr>
                <w:rFonts w:eastAsia="仿宋_GB2312"/>
                <w:sz w:val="24"/>
                <w:szCs w:val="24"/>
              </w:rPr>
              <w:t>单位对实施</w:t>
            </w:r>
            <w:r>
              <w:rPr>
                <w:rFonts w:hint="eastAsia" w:eastAsia="仿宋_GB2312"/>
                <w:sz w:val="24"/>
                <w:szCs w:val="24"/>
              </w:rPr>
              <w:t>区</w:t>
            </w:r>
            <w:r>
              <w:rPr>
                <w:rFonts w:eastAsia="仿宋_GB2312"/>
                <w:sz w:val="24"/>
                <w:szCs w:val="24"/>
              </w:rPr>
              <w:t>培项目的承诺等。</w:t>
            </w: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spacing w:before="62" w:after="62" w:line="320" w:lineRule="exact"/>
              <w:ind w:firstLine="4400" w:firstLineChars="2000"/>
              <w:rPr>
                <w:rFonts w:eastAsia="仿宋_GB2312"/>
                <w:sz w:val="22"/>
              </w:rPr>
            </w:pPr>
          </w:p>
          <w:p>
            <w:pPr>
              <w:widowControl/>
              <w:spacing w:before="62" w:after="62" w:line="320" w:lineRule="exact"/>
              <w:ind w:firstLine="4480" w:firstLineChars="160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负责人签名：</w:t>
            </w:r>
          </w:p>
          <w:p>
            <w:pPr>
              <w:widowControl/>
              <w:spacing w:before="62" w:after="62" w:line="320" w:lineRule="exact"/>
              <w:ind w:firstLine="5180" w:firstLineChars="185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（单位公章）</w:t>
            </w:r>
          </w:p>
          <w:p>
            <w:pPr>
              <w:widowControl/>
              <w:spacing w:before="62" w:after="62" w:line="320" w:lineRule="exact"/>
              <w:ind w:firstLine="4340" w:firstLineChars="1550"/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before="62" w:after="62"/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4"/>
      <w:spacing w:before="48" w:after="4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48" w:after="4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before="48" w:after="4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48" w:after="4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17AD0"/>
    <w:multiLevelType w:val="singleLevel"/>
    <w:tmpl w:val="8CB17A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NWZmMzgyMDUzNzE4OWFkNWE5ZThmNGVmMGQ5ZjUifQ=="/>
    <w:docVar w:name="KSO_WPS_MARK_KEY" w:val="4f05844a-06db-4db1-8aa0-5d2b06eea5a7"/>
  </w:docVars>
  <w:rsids>
    <w:rsidRoot w:val="004C6682"/>
    <w:rsid w:val="00030575"/>
    <w:rsid w:val="00043293"/>
    <w:rsid w:val="00050A45"/>
    <w:rsid w:val="00050FE6"/>
    <w:rsid w:val="00061EA2"/>
    <w:rsid w:val="000627C8"/>
    <w:rsid w:val="00072382"/>
    <w:rsid w:val="00077480"/>
    <w:rsid w:val="00091377"/>
    <w:rsid w:val="000A0D9B"/>
    <w:rsid w:val="000A4BB9"/>
    <w:rsid w:val="000B7F30"/>
    <w:rsid w:val="000C0259"/>
    <w:rsid w:val="000D5B7E"/>
    <w:rsid w:val="000E0698"/>
    <w:rsid w:val="000E5CE7"/>
    <w:rsid w:val="000F50D6"/>
    <w:rsid w:val="00105EF6"/>
    <w:rsid w:val="001123E7"/>
    <w:rsid w:val="00115D72"/>
    <w:rsid w:val="00116FD6"/>
    <w:rsid w:val="00122AEC"/>
    <w:rsid w:val="00125157"/>
    <w:rsid w:val="00126D28"/>
    <w:rsid w:val="001301F1"/>
    <w:rsid w:val="00136915"/>
    <w:rsid w:val="00146D06"/>
    <w:rsid w:val="0015166A"/>
    <w:rsid w:val="001624F1"/>
    <w:rsid w:val="00175A83"/>
    <w:rsid w:val="0017763F"/>
    <w:rsid w:val="001B263C"/>
    <w:rsid w:val="001C2B08"/>
    <w:rsid w:val="001C72DA"/>
    <w:rsid w:val="001E7CCD"/>
    <w:rsid w:val="001F0E4B"/>
    <w:rsid w:val="001F3344"/>
    <w:rsid w:val="00201ECA"/>
    <w:rsid w:val="00205C76"/>
    <w:rsid w:val="002121D1"/>
    <w:rsid w:val="00221057"/>
    <w:rsid w:val="002213FF"/>
    <w:rsid w:val="00224312"/>
    <w:rsid w:val="0024622F"/>
    <w:rsid w:val="002700C5"/>
    <w:rsid w:val="002721C1"/>
    <w:rsid w:val="00273C73"/>
    <w:rsid w:val="00280054"/>
    <w:rsid w:val="0028719B"/>
    <w:rsid w:val="00287F0E"/>
    <w:rsid w:val="0029004E"/>
    <w:rsid w:val="002A0E8A"/>
    <w:rsid w:val="002A70C9"/>
    <w:rsid w:val="002A7664"/>
    <w:rsid w:val="002B7EDF"/>
    <w:rsid w:val="002C1FDB"/>
    <w:rsid w:val="002D46BF"/>
    <w:rsid w:val="002D58B3"/>
    <w:rsid w:val="002E0B7A"/>
    <w:rsid w:val="002E5C3E"/>
    <w:rsid w:val="002F0876"/>
    <w:rsid w:val="00305FBC"/>
    <w:rsid w:val="00307B38"/>
    <w:rsid w:val="00313A41"/>
    <w:rsid w:val="003205CB"/>
    <w:rsid w:val="00320B79"/>
    <w:rsid w:val="0033357C"/>
    <w:rsid w:val="003375D6"/>
    <w:rsid w:val="00344E0E"/>
    <w:rsid w:val="00351127"/>
    <w:rsid w:val="003516BA"/>
    <w:rsid w:val="003612BE"/>
    <w:rsid w:val="00367A52"/>
    <w:rsid w:val="00375917"/>
    <w:rsid w:val="00375CCE"/>
    <w:rsid w:val="003821A0"/>
    <w:rsid w:val="0038444A"/>
    <w:rsid w:val="00385B01"/>
    <w:rsid w:val="00387B81"/>
    <w:rsid w:val="00390AD3"/>
    <w:rsid w:val="003A4951"/>
    <w:rsid w:val="003A572C"/>
    <w:rsid w:val="003A653D"/>
    <w:rsid w:val="003B7621"/>
    <w:rsid w:val="003C7A69"/>
    <w:rsid w:val="003D27A1"/>
    <w:rsid w:val="003D472A"/>
    <w:rsid w:val="003D6CEC"/>
    <w:rsid w:val="003E3371"/>
    <w:rsid w:val="003E70E1"/>
    <w:rsid w:val="003F473D"/>
    <w:rsid w:val="003F785C"/>
    <w:rsid w:val="00401A5D"/>
    <w:rsid w:val="00402027"/>
    <w:rsid w:val="00402536"/>
    <w:rsid w:val="00404BC4"/>
    <w:rsid w:val="004062DE"/>
    <w:rsid w:val="00421639"/>
    <w:rsid w:val="00421C5E"/>
    <w:rsid w:val="00433791"/>
    <w:rsid w:val="004353AC"/>
    <w:rsid w:val="00442F9C"/>
    <w:rsid w:val="00453CEA"/>
    <w:rsid w:val="0045505D"/>
    <w:rsid w:val="0045632F"/>
    <w:rsid w:val="004703AB"/>
    <w:rsid w:val="004704DB"/>
    <w:rsid w:val="00473740"/>
    <w:rsid w:val="00481200"/>
    <w:rsid w:val="00481913"/>
    <w:rsid w:val="00483B62"/>
    <w:rsid w:val="0049034B"/>
    <w:rsid w:val="004A245F"/>
    <w:rsid w:val="004B3472"/>
    <w:rsid w:val="004B7280"/>
    <w:rsid w:val="004B7C5B"/>
    <w:rsid w:val="004C2D4B"/>
    <w:rsid w:val="004C6682"/>
    <w:rsid w:val="004D6894"/>
    <w:rsid w:val="004F0CE9"/>
    <w:rsid w:val="004F109B"/>
    <w:rsid w:val="004F10C7"/>
    <w:rsid w:val="004F5F4A"/>
    <w:rsid w:val="004F7EA5"/>
    <w:rsid w:val="005004E7"/>
    <w:rsid w:val="00501BE1"/>
    <w:rsid w:val="005177F9"/>
    <w:rsid w:val="005208A9"/>
    <w:rsid w:val="00532BE6"/>
    <w:rsid w:val="0053321F"/>
    <w:rsid w:val="00533558"/>
    <w:rsid w:val="00534222"/>
    <w:rsid w:val="0054591A"/>
    <w:rsid w:val="005502C9"/>
    <w:rsid w:val="00551513"/>
    <w:rsid w:val="00573475"/>
    <w:rsid w:val="005768A4"/>
    <w:rsid w:val="00577EF0"/>
    <w:rsid w:val="0058227B"/>
    <w:rsid w:val="00583E0A"/>
    <w:rsid w:val="00584A90"/>
    <w:rsid w:val="00586463"/>
    <w:rsid w:val="0059142D"/>
    <w:rsid w:val="005A2F50"/>
    <w:rsid w:val="005B2990"/>
    <w:rsid w:val="005D27ED"/>
    <w:rsid w:val="005D424B"/>
    <w:rsid w:val="005D7659"/>
    <w:rsid w:val="005E2597"/>
    <w:rsid w:val="005E6D45"/>
    <w:rsid w:val="005F07B9"/>
    <w:rsid w:val="005F1E05"/>
    <w:rsid w:val="006012FF"/>
    <w:rsid w:val="00601BB6"/>
    <w:rsid w:val="00604E93"/>
    <w:rsid w:val="0060745E"/>
    <w:rsid w:val="00610DA3"/>
    <w:rsid w:val="00617770"/>
    <w:rsid w:val="006278BE"/>
    <w:rsid w:val="006544AB"/>
    <w:rsid w:val="0065455B"/>
    <w:rsid w:val="00654EAF"/>
    <w:rsid w:val="00675B8F"/>
    <w:rsid w:val="00675C93"/>
    <w:rsid w:val="00693ED0"/>
    <w:rsid w:val="006A10FD"/>
    <w:rsid w:val="006A31E5"/>
    <w:rsid w:val="006A499D"/>
    <w:rsid w:val="006A7BF2"/>
    <w:rsid w:val="006C7C97"/>
    <w:rsid w:val="006E12DF"/>
    <w:rsid w:val="006E5207"/>
    <w:rsid w:val="006F01FB"/>
    <w:rsid w:val="006F5479"/>
    <w:rsid w:val="00717BF2"/>
    <w:rsid w:val="00721CD3"/>
    <w:rsid w:val="00722FA1"/>
    <w:rsid w:val="00742DD0"/>
    <w:rsid w:val="0074705D"/>
    <w:rsid w:val="00752A80"/>
    <w:rsid w:val="007564FC"/>
    <w:rsid w:val="00766EE3"/>
    <w:rsid w:val="007702BF"/>
    <w:rsid w:val="007721C7"/>
    <w:rsid w:val="00786BC6"/>
    <w:rsid w:val="00790909"/>
    <w:rsid w:val="00790B5F"/>
    <w:rsid w:val="007911C3"/>
    <w:rsid w:val="00793FAD"/>
    <w:rsid w:val="0079706F"/>
    <w:rsid w:val="007970DC"/>
    <w:rsid w:val="007A08AB"/>
    <w:rsid w:val="007A2B97"/>
    <w:rsid w:val="007A39F0"/>
    <w:rsid w:val="007B2B59"/>
    <w:rsid w:val="007B4602"/>
    <w:rsid w:val="007C23CD"/>
    <w:rsid w:val="007D1EFF"/>
    <w:rsid w:val="007D40BE"/>
    <w:rsid w:val="007E024A"/>
    <w:rsid w:val="007E36CA"/>
    <w:rsid w:val="007F21F0"/>
    <w:rsid w:val="00805857"/>
    <w:rsid w:val="00806163"/>
    <w:rsid w:val="00810B9F"/>
    <w:rsid w:val="00822C8D"/>
    <w:rsid w:val="00827351"/>
    <w:rsid w:val="00835F4F"/>
    <w:rsid w:val="00840A24"/>
    <w:rsid w:val="00853617"/>
    <w:rsid w:val="00853E94"/>
    <w:rsid w:val="00863A0E"/>
    <w:rsid w:val="00865BD6"/>
    <w:rsid w:val="008702D6"/>
    <w:rsid w:val="00893FDB"/>
    <w:rsid w:val="0089636D"/>
    <w:rsid w:val="008A0853"/>
    <w:rsid w:val="008A41F2"/>
    <w:rsid w:val="008B7BED"/>
    <w:rsid w:val="008C36A8"/>
    <w:rsid w:val="008C5ACD"/>
    <w:rsid w:val="008C6A8A"/>
    <w:rsid w:val="008C79D2"/>
    <w:rsid w:val="008D5BFA"/>
    <w:rsid w:val="008D780C"/>
    <w:rsid w:val="008E7406"/>
    <w:rsid w:val="008F33B8"/>
    <w:rsid w:val="008F53E0"/>
    <w:rsid w:val="00901B5B"/>
    <w:rsid w:val="0090576A"/>
    <w:rsid w:val="0091463F"/>
    <w:rsid w:val="00924B84"/>
    <w:rsid w:val="009344D8"/>
    <w:rsid w:val="0093589F"/>
    <w:rsid w:val="00937386"/>
    <w:rsid w:val="009427FC"/>
    <w:rsid w:val="00953541"/>
    <w:rsid w:val="00976CDB"/>
    <w:rsid w:val="00985EC4"/>
    <w:rsid w:val="009A3ADA"/>
    <w:rsid w:val="009A7E9E"/>
    <w:rsid w:val="009B3511"/>
    <w:rsid w:val="009B4959"/>
    <w:rsid w:val="009C0048"/>
    <w:rsid w:val="009C4A0E"/>
    <w:rsid w:val="009D042C"/>
    <w:rsid w:val="009D453B"/>
    <w:rsid w:val="009E26A9"/>
    <w:rsid w:val="009E5ED1"/>
    <w:rsid w:val="009E76E6"/>
    <w:rsid w:val="009E7DCD"/>
    <w:rsid w:val="009F33A8"/>
    <w:rsid w:val="009F7E39"/>
    <w:rsid w:val="00A203F8"/>
    <w:rsid w:val="00A23533"/>
    <w:rsid w:val="00A2769E"/>
    <w:rsid w:val="00A306A1"/>
    <w:rsid w:val="00A40BA5"/>
    <w:rsid w:val="00A41F12"/>
    <w:rsid w:val="00A44858"/>
    <w:rsid w:val="00A450BC"/>
    <w:rsid w:val="00A50D73"/>
    <w:rsid w:val="00A54C01"/>
    <w:rsid w:val="00A61361"/>
    <w:rsid w:val="00A66D5B"/>
    <w:rsid w:val="00A77FF8"/>
    <w:rsid w:val="00A82462"/>
    <w:rsid w:val="00A86C75"/>
    <w:rsid w:val="00A871B4"/>
    <w:rsid w:val="00AA76D0"/>
    <w:rsid w:val="00AB5441"/>
    <w:rsid w:val="00AC07BC"/>
    <w:rsid w:val="00AC37E3"/>
    <w:rsid w:val="00AC4B5A"/>
    <w:rsid w:val="00AC571F"/>
    <w:rsid w:val="00AC7A49"/>
    <w:rsid w:val="00AD4785"/>
    <w:rsid w:val="00AE05E6"/>
    <w:rsid w:val="00AE13B4"/>
    <w:rsid w:val="00AE3CC3"/>
    <w:rsid w:val="00AF2A0B"/>
    <w:rsid w:val="00AF6190"/>
    <w:rsid w:val="00B03467"/>
    <w:rsid w:val="00B153FA"/>
    <w:rsid w:val="00B22DBF"/>
    <w:rsid w:val="00B250B8"/>
    <w:rsid w:val="00B27458"/>
    <w:rsid w:val="00B32E0B"/>
    <w:rsid w:val="00B4044E"/>
    <w:rsid w:val="00B42FA9"/>
    <w:rsid w:val="00B44CDC"/>
    <w:rsid w:val="00B61760"/>
    <w:rsid w:val="00B61E38"/>
    <w:rsid w:val="00B621E9"/>
    <w:rsid w:val="00B710DC"/>
    <w:rsid w:val="00B73C76"/>
    <w:rsid w:val="00B94621"/>
    <w:rsid w:val="00B951FC"/>
    <w:rsid w:val="00BA19AA"/>
    <w:rsid w:val="00BA464B"/>
    <w:rsid w:val="00BA6DC1"/>
    <w:rsid w:val="00BA7EF4"/>
    <w:rsid w:val="00BA7FD7"/>
    <w:rsid w:val="00BB3DD9"/>
    <w:rsid w:val="00BC66D4"/>
    <w:rsid w:val="00BE3182"/>
    <w:rsid w:val="00C02FDF"/>
    <w:rsid w:val="00C031A8"/>
    <w:rsid w:val="00C1351A"/>
    <w:rsid w:val="00C332E2"/>
    <w:rsid w:val="00C408B7"/>
    <w:rsid w:val="00C46A70"/>
    <w:rsid w:val="00C515F8"/>
    <w:rsid w:val="00C53355"/>
    <w:rsid w:val="00C54259"/>
    <w:rsid w:val="00C7615A"/>
    <w:rsid w:val="00C81738"/>
    <w:rsid w:val="00C9221F"/>
    <w:rsid w:val="00C954B8"/>
    <w:rsid w:val="00CF00A2"/>
    <w:rsid w:val="00CF2E9C"/>
    <w:rsid w:val="00CF6F42"/>
    <w:rsid w:val="00D05782"/>
    <w:rsid w:val="00D24779"/>
    <w:rsid w:val="00D27252"/>
    <w:rsid w:val="00D30AD0"/>
    <w:rsid w:val="00D47BDE"/>
    <w:rsid w:val="00D501E9"/>
    <w:rsid w:val="00D51C02"/>
    <w:rsid w:val="00D54BA9"/>
    <w:rsid w:val="00D6303C"/>
    <w:rsid w:val="00D65332"/>
    <w:rsid w:val="00D65E95"/>
    <w:rsid w:val="00D75614"/>
    <w:rsid w:val="00D80F4B"/>
    <w:rsid w:val="00D8156B"/>
    <w:rsid w:val="00D85120"/>
    <w:rsid w:val="00D852D8"/>
    <w:rsid w:val="00D94384"/>
    <w:rsid w:val="00D94622"/>
    <w:rsid w:val="00DA4F0C"/>
    <w:rsid w:val="00DB078D"/>
    <w:rsid w:val="00DB48C8"/>
    <w:rsid w:val="00DC2007"/>
    <w:rsid w:val="00DC46E0"/>
    <w:rsid w:val="00DC5124"/>
    <w:rsid w:val="00DD6C14"/>
    <w:rsid w:val="00DD7724"/>
    <w:rsid w:val="00DE04D4"/>
    <w:rsid w:val="00E04C86"/>
    <w:rsid w:val="00E05D6B"/>
    <w:rsid w:val="00E107D9"/>
    <w:rsid w:val="00E21D64"/>
    <w:rsid w:val="00E23906"/>
    <w:rsid w:val="00E31D6B"/>
    <w:rsid w:val="00E34A0D"/>
    <w:rsid w:val="00E36963"/>
    <w:rsid w:val="00E439FC"/>
    <w:rsid w:val="00E45F51"/>
    <w:rsid w:val="00E61025"/>
    <w:rsid w:val="00E65CA7"/>
    <w:rsid w:val="00E704CA"/>
    <w:rsid w:val="00E74BA4"/>
    <w:rsid w:val="00E75FD8"/>
    <w:rsid w:val="00E93123"/>
    <w:rsid w:val="00E935D3"/>
    <w:rsid w:val="00E965C4"/>
    <w:rsid w:val="00E96B15"/>
    <w:rsid w:val="00EA70F9"/>
    <w:rsid w:val="00EB0A0B"/>
    <w:rsid w:val="00EC039A"/>
    <w:rsid w:val="00EC2888"/>
    <w:rsid w:val="00EC563B"/>
    <w:rsid w:val="00EC7046"/>
    <w:rsid w:val="00ED76C2"/>
    <w:rsid w:val="00ED7D7E"/>
    <w:rsid w:val="00EE12EB"/>
    <w:rsid w:val="00EE522E"/>
    <w:rsid w:val="00EE5E17"/>
    <w:rsid w:val="00EE61D1"/>
    <w:rsid w:val="00EF4B81"/>
    <w:rsid w:val="00F015F1"/>
    <w:rsid w:val="00F04A6B"/>
    <w:rsid w:val="00F15148"/>
    <w:rsid w:val="00F24226"/>
    <w:rsid w:val="00F35791"/>
    <w:rsid w:val="00F37362"/>
    <w:rsid w:val="00F41E3D"/>
    <w:rsid w:val="00F47E8B"/>
    <w:rsid w:val="00F56DC8"/>
    <w:rsid w:val="00F651F3"/>
    <w:rsid w:val="00F678BF"/>
    <w:rsid w:val="00F76E13"/>
    <w:rsid w:val="00F854FC"/>
    <w:rsid w:val="00F90957"/>
    <w:rsid w:val="00F93302"/>
    <w:rsid w:val="00F9620F"/>
    <w:rsid w:val="00FB2B38"/>
    <w:rsid w:val="00FB7790"/>
    <w:rsid w:val="00FC2AAA"/>
    <w:rsid w:val="00FC348F"/>
    <w:rsid w:val="00FD5859"/>
    <w:rsid w:val="00FF4420"/>
    <w:rsid w:val="00FF541F"/>
    <w:rsid w:val="01AA0C06"/>
    <w:rsid w:val="02C46E9B"/>
    <w:rsid w:val="05737445"/>
    <w:rsid w:val="0C6B37FE"/>
    <w:rsid w:val="0E7C0BA6"/>
    <w:rsid w:val="0ED57D02"/>
    <w:rsid w:val="100F70E1"/>
    <w:rsid w:val="105B7DC7"/>
    <w:rsid w:val="149C622E"/>
    <w:rsid w:val="152D1DB6"/>
    <w:rsid w:val="170235DE"/>
    <w:rsid w:val="174F6EAD"/>
    <w:rsid w:val="175B5219"/>
    <w:rsid w:val="17694896"/>
    <w:rsid w:val="19313E0F"/>
    <w:rsid w:val="195E78E0"/>
    <w:rsid w:val="197D6003"/>
    <w:rsid w:val="19823043"/>
    <w:rsid w:val="1AB3703D"/>
    <w:rsid w:val="210C2BB2"/>
    <w:rsid w:val="21C709B9"/>
    <w:rsid w:val="240E7983"/>
    <w:rsid w:val="26B338A8"/>
    <w:rsid w:val="26E13EA1"/>
    <w:rsid w:val="289D4FF5"/>
    <w:rsid w:val="2B9318A2"/>
    <w:rsid w:val="2D675729"/>
    <w:rsid w:val="2D8677FE"/>
    <w:rsid w:val="2F8819EE"/>
    <w:rsid w:val="30D43D6B"/>
    <w:rsid w:val="322D7812"/>
    <w:rsid w:val="33042794"/>
    <w:rsid w:val="33131092"/>
    <w:rsid w:val="35F60EB1"/>
    <w:rsid w:val="367C10B0"/>
    <w:rsid w:val="37A32B71"/>
    <w:rsid w:val="38395284"/>
    <w:rsid w:val="3A0A6323"/>
    <w:rsid w:val="3A32400B"/>
    <w:rsid w:val="3B347D24"/>
    <w:rsid w:val="3CF028C9"/>
    <w:rsid w:val="425B6905"/>
    <w:rsid w:val="42906412"/>
    <w:rsid w:val="43402762"/>
    <w:rsid w:val="43D405BF"/>
    <w:rsid w:val="46DC5C48"/>
    <w:rsid w:val="489E17F6"/>
    <w:rsid w:val="48FD50C2"/>
    <w:rsid w:val="497120A3"/>
    <w:rsid w:val="4A8A0895"/>
    <w:rsid w:val="60B5323E"/>
    <w:rsid w:val="613B6A1E"/>
    <w:rsid w:val="619939B0"/>
    <w:rsid w:val="64071896"/>
    <w:rsid w:val="64863EF5"/>
    <w:rsid w:val="65CF7316"/>
    <w:rsid w:val="68173FA2"/>
    <w:rsid w:val="6A5F5E81"/>
    <w:rsid w:val="6B206DFD"/>
    <w:rsid w:val="6B2F0B03"/>
    <w:rsid w:val="6D7F7601"/>
    <w:rsid w:val="70C355B1"/>
    <w:rsid w:val="714E0C97"/>
    <w:rsid w:val="7181509D"/>
    <w:rsid w:val="72CA1535"/>
    <w:rsid w:val="73A4036F"/>
    <w:rsid w:val="77C9550E"/>
    <w:rsid w:val="78D77526"/>
    <w:rsid w:val="79BB2FDA"/>
    <w:rsid w:val="7AD629D5"/>
    <w:rsid w:val="7BD748E5"/>
    <w:rsid w:val="7D28725E"/>
    <w:rsid w:val="7E45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20" w:afterLines="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pPr>
      <w:adjustRightInd w:val="0"/>
      <w:spacing w:beforeLines="0" w:afterLines="0"/>
      <w:jc w:val="left"/>
      <w:textAlignment w:val="baseline"/>
    </w:pPr>
    <w:rPr>
      <w:kern w:val="0"/>
      <w:sz w:val="20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列出段落1"/>
    <w:basedOn w:val="1"/>
    <w:qFormat/>
    <w:uiPriority w:val="0"/>
    <w:pPr>
      <w:spacing w:beforeLines="0" w:afterLines="0"/>
      <w:ind w:firstLine="420" w:firstLineChars="200"/>
    </w:pPr>
  </w:style>
  <w:style w:type="paragraph" w:styleId="9">
    <w:name w:val="List Paragraph"/>
    <w:basedOn w:val="1"/>
    <w:link w:val="14"/>
    <w:qFormat/>
    <w:uiPriority w:val="34"/>
    <w:pPr>
      <w:ind w:firstLine="420" w:firstLineChars="200"/>
    </w:pPr>
    <w:rPr>
      <w:kern w:val="0"/>
      <w:sz w:val="20"/>
    </w:rPr>
  </w:style>
  <w:style w:type="paragraph" w:customStyle="1" w:styleId="10">
    <w:name w:val="_Style 7"/>
    <w:basedOn w:val="1"/>
    <w:semiHidden/>
    <w:qFormat/>
    <w:uiPriority w:val="0"/>
    <w:pPr>
      <w:snapToGrid w:val="0"/>
      <w:spacing w:beforeLines="0" w:afterLines="0" w:line="520" w:lineRule="exact"/>
    </w:pPr>
    <w:rPr>
      <w:rFonts w:ascii="黑体" w:hAnsi="Arial" w:eastAsia="黑体"/>
      <w:sz w:val="30"/>
      <w:szCs w:val="30"/>
    </w:rPr>
  </w:style>
  <w:style w:type="character" w:customStyle="1" w:styleId="11">
    <w:name w:val="页眉 字符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正文文本 字符"/>
    <w:link w:val="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4">
    <w:name w:val="列表段落 字符"/>
    <w:link w:val="9"/>
    <w:qFormat/>
    <w:uiPriority w:val="34"/>
    <w:rPr>
      <w:rFonts w:ascii="Times New Roman" w:hAnsi="Times New Roman" w:eastAsia="宋体" w:cs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1098</Words>
  <Characters>1148</Characters>
  <Lines>10</Lines>
  <Paragraphs>2</Paragraphs>
  <TotalTime>0</TotalTime>
  <ScaleCrop>false</ScaleCrop>
  <LinksUpToDate>false</LinksUpToDate>
  <CharactersWithSpaces>1413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2015-05-19T10:57:00Z</dcterms:created>
  <dc:creator>bmli</dc:creator>
  <cp:lastModifiedBy>二佳</cp:lastModifiedBy>
  <dcterms:modified xsi:type="dcterms:W3CDTF">2023-06-13T05:05:23Z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43C1298F99AE4EA9B76A7AA90D3CB570</vt:lpwstr>
  </property>
</Properties>
</file>